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A3B" w:rsidRDefault="00CC6A3B" w:rsidP="00CC6A3B">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CC6A3B">
        <w:rPr>
          <w:rFonts w:ascii="Times New Roman" w:eastAsia="Times New Roman" w:hAnsi="Times New Roman" w:cs="Times New Roman"/>
          <w:b/>
          <w:bCs/>
          <w:color w:val="002A80"/>
          <w:kern w:val="36"/>
          <w:sz w:val="34"/>
          <w:szCs w:val="34"/>
        </w:rPr>
        <w:t xml:space="preserve">A Família no Islã </w:t>
      </w:r>
    </w:p>
    <w:p w:rsidR="00CC6A3B" w:rsidRPr="00CC6A3B" w:rsidRDefault="00CC6A3B" w:rsidP="00CC6A3B">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CC6A3B">
        <w:rPr>
          <w:rFonts w:ascii="Times New Roman" w:eastAsia="Times New Roman" w:hAnsi="Times New Roman" w:cs="Times New Roman"/>
          <w:b/>
          <w:bCs/>
          <w:color w:val="002A80"/>
          <w:kern w:val="36"/>
          <w:sz w:val="34"/>
          <w:szCs w:val="34"/>
        </w:rPr>
        <w:t>(parte 1 de 3): O Apelo da Vida Familiar Islâmica</w:t>
      </w:r>
    </w:p>
    <w:p w:rsidR="00CC6A3B" w:rsidRDefault="00CC6A3B" w:rsidP="00CC6A3B">
      <w:pPr>
        <w:jc w:val="center"/>
        <w:rPr>
          <w:rFonts w:hint="cs"/>
          <w:rtl/>
          <w:lang w:bidi="ar-EG"/>
        </w:rPr>
      </w:pPr>
      <w:r>
        <w:rPr>
          <w:noProof/>
        </w:rPr>
        <w:drawing>
          <wp:inline distT="0" distB="0" distL="0" distR="0">
            <wp:extent cx="2667000" cy="1743075"/>
            <wp:effectExtent l="19050" t="0" r="0" b="0"/>
            <wp:docPr id="84" name="Picture 13" descr="http://www.islamreligion.com/articles/images/The_Family_in_Islam_(part_1_of_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slamreligion.com/articles/images/The_Family_in_Islam_(part_1_of_3)_001.jpg"/>
                    <pic:cNvPicPr>
                      <a:picLocks noChangeAspect="1" noChangeArrowheads="1"/>
                    </pic:cNvPicPr>
                  </pic:nvPicPr>
                  <pic:blipFill>
                    <a:blip r:embed="rId4" cstate="print"/>
                    <a:srcRect/>
                    <a:stretch>
                      <a:fillRect/>
                    </a:stretch>
                  </pic:blipFill>
                  <pic:spPr bwMode="auto">
                    <a:xfrm>
                      <a:off x="0" y="0"/>
                      <a:ext cx="2667000" cy="1743075"/>
                    </a:xfrm>
                    <a:prstGeom prst="rect">
                      <a:avLst/>
                    </a:prstGeom>
                    <a:noFill/>
                    <a:ln w="9525">
                      <a:noFill/>
                      <a:miter lim="800000"/>
                      <a:headEnd/>
                      <a:tailEnd/>
                    </a:ln>
                  </pic:spPr>
                </pic:pic>
              </a:graphicData>
            </a:graphic>
          </wp:inline>
        </w:drawing>
      </w:r>
    </w:p>
    <w:p w:rsidR="00CC6A3B" w:rsidRPr="00CC6A3B" w:rsidRDefault="00CC6A3B" w:rsidP="00CC6A3B">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CC6A3B">
        <w:rPr>
          <w:rFonts w:ascii="Times New Roman" w:eastAsia="Times New Roman" w:hAnsi="Times New Roman" w:cs="Times New Roman"/>
          <w:color w:val="000000"/>
          <w:sz w:val="26"/>
          <w:szCs w:val="26"/>
        </w:rPr>
        <w:t>No Islã, considerar o bem-estar do “outro” ao invés de apenas o “eu” é uma virtude tão enraizada na religião que é evidente até mesmo para aqueles fora dela.  O advogado britânico humanitário e defensor de direitos civis, Clive Stafford-Smith, um não-muçulmano, declarou: “O que eu gosto sobre o Islã é o foco sobre o grupo, que é oposto ao foco do Ocidente sobre a individualidade.”</w:t>
      </w:r>
      <w:bookmarkStart w:id="0" w:name="_ftnref13768"/>
      <w:r w:rsidRPr="00CC6A3B">
        <w:rPr>
          <w:rFonts w:ascii="Times New Roman" w:eastAsia="Times New Roman" w:hAnsi="Times New Roman" w:cs="Times New Roman"/>
          <w:color w:val="000000"/>
          <w:sz w:val="26"/>
          <w:szCs w:val="26"/>
        </w:rPr>
        <w:fldChar w:fldCharType="begin"/>
      </w:r>
      <w:r w:rsidRPr="00CC6A3B">
        <w:rPr>
          <w:rFonts w:ascii="Times New Roman" w:eastAsia="Times New Roman" w:hAnsi="Times New Roman" w:cs="Times New Roman"/>
          <w:color w:val="000000"/>
          <w:sz w:val="26"/>
          <w:szCs w:val="26"/>
        </w:rPr>
        <w:instrText xml:space="preserve"> HYPERLINK "http://www.islamreligion.com/pt/articles/387/" \l "_ftn13768" \o " Emel Magazine, Edição 6 - Junho/Julho 2004." </w:instrText>
      </w:r>
      <w:r w:rsidRPr="00CC6A3B">
        <w:rPr>
          <w:rFonts w:ascii="Times New Roman" w:eastAsia="Times New Roman" w:hAnsi="Times New Roman" w:cs="Times New Roman"/>
          <w:color w:val="000000"/>
          <w:sz w:val="26"/>
          <w:szCs w:val="26"/>
        </w:rPr>
        <w:fldChar w:fldCharType="separate"/>
      </w:r>
      <w:r w:rsidRPr="00CC6A3B">
        <w:rPr>
          <w:rFonts w:ascii="Times New Roman" w:eastAsia="Times New Roman" w:hAnsi="Times New Roman" w:cs="Times New Roman"/>
          <w:color w:val="800080"/>
          <w:position w:val="2"/>
          <w:sz w:val="21"/>
          <w:u w:val="single"/>
        </w:rPr>
        <w:t>[1]</w:t>
      </w:r>
      <w:r w:rsidRPr="00CC6A3B">
        <w:rPr>
          <w:rFonts w:ascii="Times New Roman" w:eastAsia="Times New Roman" w:hAnsi="Times New Roman" w:cs="Times New Roman"/>
          <w:color w:val="000000"/>
          <w:sz w:val="26"/>
          <w:szCs w:val="26"/>
        </w:rPr>
        <w:fldChar w:fldCharType="end"/>
      </w:r>
      <w:bookmarkEnd w:id="0"/>
    </w:p>
    <w:p w:rsidR="00CC6A3B" w:rsidRPr="00CC6A3B" w:rsidRDefault="00CC6A3B" w:rsidP="00CC6A3B">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CC6A3B">
        <w:rPr>
          <w:rFonts w:ascii="Times New Roman" w:eastAsia="Times New Roman" w:hAnsi="Times New Roman" w:cs="Times New Roman"/>
          <w:color w:val="000000"/>
          <w:sz w:val="26"/>
          <w:szCs w:val="26"/>
        </w:rPr>
        <w:t>Os indivíduos que formam qualquer sociedade são unidos através de vínculos relacionados a um grupo.  O mais forte de todos os vínculos sociais é o da família.  E embora seja justificavelmente argumentado que a unidade familiar básica seja a fundação de qualquer sociedade humana, isso é particularmente verdade para os muçulmanos.  De fato, o grande status que o Islã concede ao sistema familiar é exatamente o que com freqüência atrai muitos novos convertidos ao Islã, particularmente mulheres.</w:t>
      </w:r>
    </w:p>
    <w:p w:rsidR="00CC6A3B" w:rsidRPr="00CC6A3B" w:rsidRDefault="00CC6A3B" w:rsidP="00CC6A3B">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CC6A3B">
        <w:rPr>
          <w:rFonts w:ascii="Times New Roman" w:eastAsia="Times New Roman" w:hAnsi="Times New Roman" w:cs="Times New Roman"/>
          <w:color w:val="000000"/>
          <w:sz w:val="26"/>
          <w:szCs w:val="26"/>
        </w:rPr>
        <w:t>“Com leis para quase todos os aspectos da vida, o Islã representa uma ordem com base na fé que as mulheres vêem como crucial para criarem famílias e comunidades saudáveis, e corrigir o dano feito pelo humanismo secular popular dos últimos 30 anos, dizem vários especialistas.  Além disso, as mulheres de lares desfeitos podem ser especialmente atraídas para a religião por causa do valor que ele coloca na família, disse Marcia Hermansen, uma professora de estudos islâmicos na Loyola University em Chicago e uma americana que também se converteu ao Islã.”</w:t>
      </w:r>
      <w:bookmarkStart w:id="1" w:name="_ftnref13769"/>
      <w:r w:rsidRPr="00CC6A3B">
        <w:rPr>
          <w:rFonts w:ascii="Times New Roman" w:eastAsia="Times New Roman" w:hAnsi="Times New Roman" w:cs="Times New Roman"/>
          <w:color w:val="000000"/>
          <w:sz w:val="26"/>
          <w:szCs w:val="26"/>
        </w:rPr>
        <w:fldChar w:fldCharType="begin"/>
      </w:r>
      <w:r w:rsidRPr="00CC6A3B">
        <w:rPr>
          <w:rFonts w:ascii="Times New Roman" w:eastAsia="Times New Roman" w:hAnsi="Times New Roman" w:cs="Times New Roman"/>
          <w:color w:val="000000"/>
          <w:sz w:val="26"/>
          <w:szCs w:val="26"/>
        </w:rPr>
        <w:instrText xml:space="preserve"> HYPERLINK "http://www.islamreligion.com/pt/articles/387/" \l "_ftn13769" \o " \“Islam’s Female Converts (Mulheres Convertidas do Islã)\”; Priya Malhotra, 16 de Fevereiro, 2002. (veja http://thetruereligion.org/modules/xfsection/article.php?articleid=167)." </w:instrText>
      </w:r>
      <w:r w:rsidRPr="00CC6A3B">
        <w:rPr>
          <w:rFonts w:ascii="Times New Roman" w:eastAsia="Times New Roman" w:hAnsi="Times New Roman" w:cs="Times New Roman"/>
          <w:color w:val="000000"/>
          <w:sz w:val="26"/>
          <w:szCs w:val="26"/>
        </w:rPr>
        <w:fldChar w:fldCharType="separate"/>
      </w:r>
      <w:r w:rsidRPr="00CC6A3B">
        <w:rPr>
          <w:rFonts w:ascii="Times New Roman" w:eastAsia="Times New Roman" w:hAnsi="Times New Roman" w:cs="Times New Roman"/>
          <w:color w:val="800080"/>
          <w:position w:val="2"/>
          <w:sz w:val="21"/>
          <w:u w:val="single"/>
        </w:rPr>
        <w:t>[2]</w:t>
      </w:r>
      <w:r w:rsidRPr="00CC6A3B">
        <w:rPr>
          <w:rFonts w:ascii="Times New Roman" w:eastAsia="Times New Roman" w:hAnsi="Times New Roman" w:cs="Times New Roman"/>
          <w:color w:val="000000"/>
          <w:sz w:val="26"/>
          <w:szCs w:val="26"/>
        </w:rPr>
        <w:fldChar w:fldCharType="end"/>
      </w:r>
      <w:bookmarkEnd w:id="1"/>
    </w:p>
    <w:p w:rsidR="00CC6A3B" w:rsidRPr="00CC6A3B" w:rsidRDefault="00CC6A3B" w:rsidP="00CC6A3B">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CC6A3B">
        <w:rPr>
          <w:rFonts w:ascii="Times New Roman" w:eastAsia="Times New Roman" w:hAnsi="Times New Roman" w:cs="Times New Roman"/>
          <w:color w:val="000000"/>
          <w:sz w:val="26"/>
          <w:szCs w:val="26"/>
        </w:rPr>
        <w:t>Essa tendência de prezar os valores familiares tradicionais entre os que se convertem ao Islã é mais predominante entre latinos da América do Norte ou na comunidade hispânica.  Como um dos muçulmanos da Flórida observou:  “Eu tenho visto uma taxa crescente de hispânicos se convertendo ao Islã.  Eu acho que a cultura hispânica em si é muito rica em termos de valores familiares, e isso é algo que é muito proeminente na religião do Islã.”</w:t>
      </w:r>
    </w:p>
    <w:p w:rsidR="00CC6A3B" w:rsidRPr="00CC6A3B" w:rsidRDefault="00CC6A3B" w:rsidP="00CC6A3B">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CC6A3B">
        <w:rPr>
          <w:rFonts w:ascii="Times New Roman" w:eastAsia="Times New Roman" w:hAnsi="Times New Roman" w:cs="Times New Roman"/>
          <w:color w:val="000000"/>
          <w:sz w:val="26"/>
          <w:szCs w:val="26"/>
        </w:rPr>
        <w:lastRenderedPageBreak/>
        <w:t>Então, quais são os valores particulares ou características da vida familiar islâmica que tantos têm achado atraente?</w:t>
      </w:r>
    </w:p>
    <w:p w:rsidR="00CC6A3B" w:rsidRPr="00CC6A3B" w:rsidRDefault="00CC6A3B" w:rsidP="00CC6A3B">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CC6A3B">
        <w:rPr>
          <w:rFonts w:ascii="Times New Roman" w:eastAsia="Times New Roman" w:hAnsi="Times New Roman" w:cs="Times New Roman"/>
          <w:color w:val="000000"/>
          <w:sz w:val="26"/>
          <w:szCs w:val="26"/>
        </w:rPr>
        <w:t>Em um evento na Universidade Islâmica de Columbia, Hernan Guadalupe, uma equatoriano-americana: “falou de semelhanças culturais e valores familiares inerentes aos hispânicos e muçulmanos.  Tipicamente, os lares hispânicos são unidos e devotos, e as crianças são educadas em um ambiente estrito – características que se assemelham aos lares islâmicos.”</w:t>
      </w:r>
      <w:bookmarkStart w:id="2" w:name="_ftnref13770"/>
      <w:r w:rsidRPr="00CC6A3B">
        <w:rPr>
          <w:rFonts w:ascii="Times New Roman" w:eastAsia="Times New Roman" w:hAnsi="Times New Roman" w:cs="Times New Roman"/>
          <w:color w:val="000000"/>
          <w:sz w:val="26"/>
          <w:szCs w:val="26"/>
        </w:rPr>
        <w:fldChar w:fldCharType="begin"/>
      </w:r>
      <w:r w:rsidRPr="00CC6A3B">
        <w:rPr>
          <w:rFonts w:ascii="Times New Roman" w:eastAsia="Times New Roman" w:hAnsi="Times New Roman" w:cs="Times New Roman"/>
          <w:color w:val="000000"/>
          <w:sz w:val="26"/>
          <w:szCs w:val="26"/>
        </w:rPr>
        <w:instrText xml:space="preserve"> HYPERLINK "http://www.islamreligion.com/pt/articles/387/" \l "_ftn13770" \o " \“Some Latinos convert to Islam (Alguns Latinos convertidos ao Islã)\”; Marcela Rojas, The Journal News (http://www.thejournalnews.com/apps/pbcs.dll/article?AID=/20051030/NEWS02/510300319/1028/NEWS12)" </w:instrText>
      </w:r>
      <w:r w:rsidRPr="00CC6A3B">
        <w:rPr>
          <w:rFonts w:ascii="Times New Roman" w:eastAsia="Times New Roman" w:hAnsi="Times New Roman" w:cs="Times New Roman"/>
          <w:color w:val="000000"/>
          <w:sz w:val="26"/>
          <w:szCs w:val="26"/>
        </w:rPr>
        <w:fldChar w:fldCharType="separate"/>
      </w:r>
      <w:r w:rsidRPr="00CC6A3B">
        <w:rPr>
          <w:rFonts w:ascii="Times New Roman" w:eastAsia="Times New Roman" w:hAnsi="Times New Roman" w:cs="Times New Roman"/>
          <w:color w:val="800080"/>
          <w:position w:val="2"/>
          <w:sz w:val="21"/>
          <w:u w:val="single"/>
        </w:rPr>
        <w:t>[3]</w:t>
      </w:r>
      <w:r w:rsidRPr="00CC6A3B">
        <w:rPr>
          <w:rFonts w:ascii="Times New Roman" w:eastAsia="Times New Roman" w:hAnsi="Times New Roman" w:cs="Times New Roman"/>
          <w:color w:val="000000"/>
          <w:sz w:val="26"/>
          <w:szCs w:val="26"/>
        </w:rPr>
        <w:fldChar w:fldCharType="end"/>
      </w:r>
      <w:bookmarkEnd w:id="2"/>
    </w:p>
    <w:p w:rsidR="00CC6A3B" w:rsidRPr="00CC6A3B" w:rsidRDefault="00CC6A3B" w:rsidP="00CC6A3B">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CC6A3B">
        <w:rPr>
          <w:rFonts w:ascii="Times New Roman" w:eastAsia="Times New Roman" w:hAnsi="Times New Roman" w:cs="Times New Roman"/>
          <w:color w:val="000000"/>
          <w:sz w:val="26"/>
          <w:szCs w:val="26"/>
        </w:rPr>
        <w:t>E em um outro relato jornalístico recente, também foi observado como isso acontece:</w:t>
      </w:r>
      <w:r w:rsidRPr="00CC6A3B">
        <w:rPr>
          <w:rFonts w:ascii="Times New Roman" w:eastAsia="Times New Roman" w:hAnsi="Times New Roman" w:cs="Times New Roman"/>
          <w:b/>
          <w:bCs/>
          <w:color w:val="000000"/>
          <w:sz w:val="26"/>
        </w:rPr>
        <w:t> </w:t>
      </w:r>
      <w:r w:rsidRPr="00CC6A3B">
        <w:rPr>
          <w:rFonts w:ascii="Times New Roman" w:eastAsia="Times New Roman" w:hAnsi="Times New Roman" w:cs="Times New Roman"/>
          <w:color w:val="000000"/>
          <w:sz w:val="26"/>
          <w:szCs w:val="26"/>
          <w:lang w:val="pt-BR"/>
        </w:rPr>
        <w:t>“Os valores familiares desempenham um papel fundamental na formação de uma comunidade muçulmana.  Por causa desses valores familiares, existem muitas outras normas que são consistentes dentro da comunidade hispânica e o Islã; por exemplo, o respeito pelos mais velhos, o casamento e a educação das crianças, são algumas das tradições que os hispânicos têm em comum com o Islã.”</w:t>
      </w:r>
      <w:bookmarkStart w:id="3" w:name="_ftnref13771"/>
      <w:r w:rsidRPr="00CC6A3B">
        <w:rPr>
          <w:rFonts w:ascii="Times New Roman" w:eastAsia="Times New Roman" w:hAnsi="Times New Roman" w:cs="Times New Roman"/>
          <w:color w:val="000000"/>
          <w:sz w:val="26"/>
          <w:szCs w:val="26"/>
        </w:rPr>
        <w:fldChar w:fldCharType="begin"/>
      </w:r>
      <w:r w:rsidRPr="00CC6A3B">
        <w:rPr>
          <w:rFonts w:ascii="Times New Roman" w:eastAsia="Times New Roman" w:hAnsi="Times New Roman" w:cs="Times New Roman"/>
          <w:color w:val="000000"/>
          <w:sz w:val="26"/>
          <w:szCs w:val="26"/>
        </w:rPr>
        <w:instrText xml:space="preserve"> HYPERLINK "http://www.islamreligion.com/pt/articles/387/" \l "_ftn13771" \o " \“Islam Gains Hispanic Converts (Islã Conquista Convertidos Hispânicos)\”; Lisa Bolivar, Correspondente Especial, 30 de Setembro de 2005. (http://thetruereligion.org/modules/xfsection/article.php?articleid=405)" </w:instrText>
      </w:r>
      <w:r w:rsidRPr="00CC6A3B">
        <w:rPr>
          <w:rFonts w:ascii="Times New Roman" w:eastAsia="Times New Roman" w:hAnsi="Times New Roman" w:cs="Times New Roman"/>
          <w:color w:val="000000"/>
          <w:sz w:val="26"/>
          <w:szCs w:val="26"/>
        </w:rPr>
        <w:fldChar w:fldCharType="separate"/>
      </w:r>
      <w:r w:rsidRPr="00CC6A3B">
        <w:rPr>
          <w:rFonts w:ascii="Times New Roman" w:eastAsia="Times New Roman" w:hAnsi="Times New Roman" w:cs="Times New Roman"/>
          <w:color w:val="800080"/>
          <w:position w:val="2"/>
          <w:sz w:val="21"/>
          <w:u w:val="single"/>
        </w:rPr>
        <w:t>[4]</w:t>
      </w:r>
      <w:r w:rsidRPr="00CC6A3B">
        <w:rPr>
          <w:rFonts w:ascii="Times New Roman" w:eastAsia="Times New Roman" w:hAnsi="Times New Roman" w:cs="Times New Roman"/>
          <w:color w:val="000000"/>
          <w:sz w:val="26"/>
          <w:szCs w:val="26"/>
        </w:rPr>
        <w:fldChar w:fldCharType="end"/>
      </w:r>
      <w:bookmarkEnd w:id="3"/>
    </w:p>
    <w:p w:rsidR="00CC6A3B" w:rsidRPr="00CC6A3B" w:rsidRDefault="00CC6A3B" w:rsidP="00CC6A3B">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CC6A3B">
        <w:rPr>
          <w:rFonts w:ascii="Times New Roman" w:eastAsia="Times New Roman" w:hAnsi="Times New Roman" w:cs="Times New Roman"/>
          <w:color w:val="000000"/>
          <w:sz w:val="26"/>
          <w:szCs w:val="26"/>
        </w:rPr>
        <w:t>Alguns convertidos americanos também têm tido algo a dizer sobre essa experiência, e alguns desses relatos estão reunidos em um livro escrito pela mãe de uma convertida;</w:t>
      </w:r>
      <w:r w:rsidRPr="00CC6A3B">
        <w:rPr>
          <w:rFonts w:ascii="Times New Roman" w:eastAsia="Times New Roman" w:hAnsi="Times New Roman" w:cs="Times New Roman"/>
          <w:color w:val="000000"/>
          <w:sz w:val="26"/>
        </w:rPr>
        <w:t> </w:t>
      </w:r>
      <w:r w:rsidRPr="00CC6A3B">
        <w:rPr>
          <w:rFonts w:ascii="Times New Roman" w:eastAsia="Times New Roman" w:hAnsi="Times New Roman" w:cs="Times New Roman"/>
          <w:i/>
          <w:iCs/>
          <w:color w:val="000000"/>
          <w:sz w:val="26"/>
          <w:szCs w:val="26"/>
        </w:rPr>
        <w:t>Daughters of Another Path</w:t>
      </w:r>
      <w:r w:rsidRPr="00CC6A3B">
        <w:rPr>
          <w:rFonts w:ascii="Times New Roman" w:eastAsia="Times New Roman" w:hAnsi="Times New Roman" w:cs="Times New Roman"/>
          <w:color w:val="000000"/>
          <w:sz w:val="26"/>
        </w:rPr>
        <w:t> </w:t>
      </w:r>
      <w:r w:rsidRPr="00CC6A3B">
        <w:rPr>
          <w:rFonts w:ascii="Times New Roman" w:eastAsia="Times New Roman" w:hAnsi="Times New Roman" w:cs="Times New Roman"/>
          <w:color w:val="000000"/>
          <w:sz w:val="26"/>
          <w:szCs w:val="26"/>
        </w:rPr>
        <w:t>de Carol L. Anway.  Uma mulher, citada no livro</w:t>
      </w:r>
      <w:bookmarkStart w:id="4" w:name="_ftnref13772"/>
      <w:r w:rsidRPr="00CC6A3B">
        <w:rPr>
          <w:rFonts w:ascii="Times New Roman" w:eastAsia="Times New Roman" w:hAnsi="Times New Roman" w:cs="Times New Roman"/>
          <w:color w:val="000000"/>
          <w:sz w:val="26"/>
          <w:szCs w:val="26"/>
        </w:rPr>
        <w:fldChar w:fldCharType="begin"/>
      </w:r>
      <w:r w:rsidRPr="00CC6A3B">
        <w:rPr>
          <w:rFonts w:ascii="Times New Roman" w:eastAsia="Times New Roman" w:hAnsi="Times New Roman" w:cs="Times New Roman"/>
          <w:color w:val="000000"/>
          <w:sz w:val="26"/>
          <w:szCs w:val="26"/>
        </w:rPr>
        <w:instrText xml:space="preserve"> HYPERLINK "http://www.islamreligion.com/pt/articles/387/" \l "_ftn13772" \o " Daughters of Another Path, quarta edição, Al-Attique Publishers, p.81." </w:instrText>
      </w:r>
      <w:r w:rsidRPr="00CC6A3B">
        <w:rPr>
          <w:rFonts w:ascii="Times New Roman" w:eastAsia="Times New Roman" w:hAnsi="Times New Roman" w:cs="Times New Roman"/>
          <w:color w:val="000000"/>
          <w:sz w:val="26"/>
          <w:szCs w:val="26"/>
        </w:rPr>
        <w:fldChar w:fldCharType="separate"/>
      </w:r>
      <w:r w:rsidRPr="00CC6A3B">
        <w:rPr>
          <w:rFonts w:ascii="Times New Roman" w:eastAsia="Times New Roman" w:hAnsi="Times New Roman" w:cs="Times New Roman"/>
          <w:color w:val="800080"/>
          <w:position w:val="2"/>
          <w:sz w:val="26"/>
          <w:u w:val="single"/>
          <w:lang w:val="pt-BR"/>
        </w:rPr>
        <w:t>[5]</w:t>
      </w:r>
      <w:r w:rsidRPr="00CC6A3B">
        <w:rPr>
          <w:rFonts w:ascii="Times New Roman" w:eastAsia="Times New Roman" w:hAnsi="Times New Roman" w:cs="Times New Roman"/>
          <w:color w:val="000000"/>
          <w:sz w:val="26"/>
          <w:szCs w:val="26"/>
        </w:rPr>
        <w:fldChar w:fldCharType="end"/>
      </w:r>
      <w:bookmarkEnd w:id="4"/>
      <w:r w:rsidRPr="00CC6A3B">
        <w:rPr>
          <w:rFonts w:ascii="Times New Roman" w:eastAsia="Times New Roman" w:hAnsi="Times New Roman" w:cs="Times New Roman"/>
          <w:color w:val="000000"/>
          <w:sz w:val="26"/>
          <w:szCs w:val="26"/>
        </w:rPr>
        <w:t>, falou sobre sua mudança de atitude em relação ao casamento e a vida familiar após se converter ao Islã.  “Eu fiquei mais limpa e calma a medida que me aprofundei na religião.  Eu me tornei altamente disciplinada.  Eu não pretendia casar antes de ser muçulmana, e ainda assim rapidamente eu me tornei esposa e então mãe.  O Islã forneceu uma estrutura que me permitiu expressar crenças, como modéstia, gentileza e amor, que eu já tinha.  Também me levou à felicidade através do casamento e do nascimento de dois filhos.  Antes do Islã eu não tinha tido vontade de ter minha própria família, uma vez que eu odiava (a idéia de ter) filhos.”</w:t>
      </w:r>
    </w:p>
    <w:p w:rsidR="00CC6A3B" w:rsidRPr="00CC6A3B" w:rsidRDefault="00CC6A3B" w:rsidP="00CC6A3B">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CC6A3B">
        <w:rPr>
          <w:rFonts w:ascii="Times New Roman" w:eastAsia="Times New Roman" w:hAnsi="Times New Roman" w:cs="Times New Roman"/>
          <w:color w:val="000000"/>
          <w:sz w:val="26"/>
          <w:szCs w:val="26"/>
        </w:rPr>
        <w:t>Uma outra mulher fala de sua aceitação dentro da família estendida no mesmo livro.  “Nós nos encontramos no aeroporto com uma grande parte da família dele, e foi um momento muito comovente, que eu nunca esquecerei.  Mama (sua sogra) é como um anjo... eu tenho chorado muito, por causa do que eu vejo aqui.  O sistema familiar é muito singular com uma proximidade que vai além das palavras.”</w:t>
      </w:r>
      <w:bookmarkStart w:id="5" w:name="_ftnref13773"/>
      <w:r w:rsidRPr="00CC6A3B">
        <w:rPr>
          <w:rFonts w:ascii="Times New Roman" w:eastAsia="Times New Roman" w:hAnsi="Times New Roman" w:cs="Times New Roman"/>
          <w:color w:val="000000"/>
          <w:sz w:val="26"/>
          <w:szCs w:val="26"/>
        </w:rPr>
        <w:fldChar w:fldCharType="begin"/>
      </w:r>
      <w:r w:rsidRPr="00CC6A3B">
        <w:rPr>
          <w:rFonts w:ascii="Times New Roman" w:eastAsia="Times New Roman" w:hAnsi="Times New Roman" w:cs="Times New Roman"/>
          <w:color w:val="000000"/>
          <w:sz w:val="26"/>
          <w:szCs w:val="26"/>
        </w:rPr>
        <w:instrText xml:space="preserve"> HYPERLINK "http://www.islamreligion.com/pt/articles/387/" \l "_ftn13773" \o " Daughters of Another Path, p.126." </w:instrText>
      </w:r>
      <w:r w:rsidRPr="00CC6A3B">
        <w:rPr>
          <w:rFonts w:ascii="Times New Roman" w:eastAsia="Times New Roman" w:hAnsi="Times New Roman" w:cs="Times New Roman"/>
          <w:color w:val="000000"/>
          <w:sz w:val="26"/>
          <w:szCs w:val="26"/>
        </w:rPr>
        <w:fldChar w:fldCharType="separate"/>
      </w:r>
      <w:r w:rsidRPr="00CC6A3B">
        <w:rPr>
          <w:rFonts w:ascii="Times New Roman" w:eastAsia="Times New Roman" w:hAnsi="Times New Roman" w:cs="Times New Roman"/>
          <w:color w:val="800080"/>
          <w:position w:val="2"/>
          <w:sz w:val="21"/>
          <w:u w:val="single"/>
        </w:rPr>
        <w:t>[6]</w:t>
      </w:r>
      <w:r w:rsidRPr="00CC6A3B">
        <w:rPr>
          <w:rFonts w:ascii="Times New Roman" w:eastAsia="Times New Roman" w:hAnsi="Times New Roman" w:cs="Times New Roman"/>
          <w:color w:val="000000"/>
          <w:sz w:val="26"/>
          <w:szCs w:val="26"/>
        </w:rPr>
        <w:fldChar w:fldCharType="end"/>
      </w:r>
      <w:bookmarkEnd w:id="5"/>
    </w:p>
    <w:p w:rsidR="00CC6A3B" w:rsidRPr="00CC6A3B" w:rsidRDefault="00CC6A3B" w:rsidP="00CC6A3B">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CC6A3B">
        <w:rPr>
          <w:rFonts w:ascii="Times New Roman" w:eastAsia="Times New Roman" w:hAnsi="Times New Roman" w:cs="Times New Roman"/>
          <w:color w:val="000000"/>
          <w:sz w:val="26"/>
          <w:szCs w:val="26"/>
        </w:rPr>
        <w:t>No Apêndice C do livro, uma americana convertida de 35 anos, há 14 anos uma muçulmana, escreveu sobre a família de seu marido e os valores deles em relação aos seus próprios valores americanos.  “Eu encontrei todos os membros da família imediata do meu marido e alguns membros de sua imensa família estendida...eu aprendi muito com eles.  Eles têm um jeito maravilhoso de se relacionar com suas crianças, uma forma que engendra respeito pelos outros e muita alta estima.  É interessante ver como operam uma criança e uma cultura orientadas pela religião.  Os familiares do meu marido, em contraste com a cultura americana, têm demonstrado grande apreciação por certos elementos de minha identidade cultural americana...eu vi que o Islã está certo em dizer que a moderação é o caminho correto.”</w:t>
      </w:r>
      <w:bookmarkStart w:id="6" w:name="_ftnref13774"/>
      <w:r w:rsidRPr="00CC6A3B">
        <w:rPr>
          <w:rFonts w:ascii="Times New Roman" w:eastAsia="Times New Roman" w:hAnsi="Times New Roman" w:cs="Times New Roman"/>
          <w:color w:val="000000"/>
          <w:sz w:val="26"/>
          <w:szCs w:val="26"/>
        </w:rPr>
        <w:fldChar w:fldCharType="begin"/>
      </w:r>
      <w:r w:rsidRPr="00CC6A3B">
        <w:rPr>
          <w:rFonts w:ascii="Times New Roman" w:eastAsia="Times New Roman" w:hAnsi="Times New Roman" w:cs="Times New Roman"/>
          <w:color w:val="000000"/>
          <w:sz w:val="26"/>
          <w:szCs w:val="26"/>
        </w:rPr>
        <w:instrText xml:space="preserve"> HYPERLINK "http://www.islamreligion.com/pt/articles/387/" \l "_ftn13774" \o " Daughters of Another Path, p.191." </w:instrText>
      </w:r>
      <w:r w:rsidRPr="00CC6A3B">
        <w:rPr>
          <w:rFonts w:ascii="Times New Roman" w:eastAsia="Times New Roman" w:hAnsi="Times New Roman" w:cs="Times New Roman"/>
          <w:color w:val="000000"/>
          <w:sz w:val="26"/>
          <w:szCs w:val="26"/>
        </w:rPr>
        <w:fldChar w:fldCharType="separate"/>
      </w:r>
      <w:r w:rsidRPr="00CC6A3B">
        <w:rPr>
          <w:rFonts w:ascii="Times New Roman" w:eastAsia="Times New Roman" w:hAnsi="Times New Roman" w:cs="Times New Roman"/>
          <w:color w:val="800080"/>
          <w:position w:val="2"/>
          <w:sz w:val="21"/>
          <w:u w:val="single"/>
        </w:rPr>
        <w:t>[7]</w:t>
      </w:r>
      <w:r w:rsidRPr="00CC6A3B">
        <w:rPr>
          <w:rFonts w:ascii="Times New Roman" w:eastAsia="Times New Roman" w:hAnsi="Times New Roman" w:cs="Times New Roman"/>
          <w:color w:val="000000"/>
          <w:sz w:val="26"/>
          <w:szCs w:val="26"/>
        </w:rPr>
        <w:fldChar w:fldCharType="end"/>
      </w:r>
      <w:bookmarkEnd w:id="6"/>
    </w:p>
    <w:p w:rsidR="00CC6A3B" w:rsidRPr="00CC6A3B" w:rsidRDefault="00CC6A3B" w:rsidP="00CC6A3B">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CC6A3B">
        <w:rPr>
          <w:rFonts w:ascii="Times New Roman" w:eastAsia="Times New Roman" w:hAnsi="Times New Roman" w:cs="Times New Roman"/>
          <w:color w:val="000000"/>
          <w:sz w:val="26"/>
          <w:szCs w:val="26"/>
        </w:rPr>
        <w:lastRenderedPageBreak/>
        <w:t>Dessas citações, uma de um intelectual não-muçulmano, outras de convertidos e jornalistas, e algumas de mulheres americanas comuns que abraçaram o Islã, podemos ver que os valores familiares no Islã são um de seus maiores atrativos.  Esses valores vêm de Deus e Sua orientação, através do Alcorão e do exemplo e ensinamentos de Seu Mensageiro, Muhammad, que Deus o exalte, que indica a unidade familiar como o sustentáculo da religião e do modo de vida islâmico.  A importância de formar uma família é enfatizada por um dito do próprio Profeta, que disse:</w:t>
      </w:r>
    </w:p>
    <w:p w:rsidR="00CC6A3B" w:rsidRPr="00CC6A3B" w:rsidRDefault="00CC6A3B" w:rsidP="00CC6A3B">
      <w:pPr>
        <w:shd w:val="clear" w:color="auto" w:fill="E1F4FD"/>
        <w:bidi w:val="0"/>
        <w:spacing w:after="160" w:line="240" w:lineRule="auto"/>
        <w:rPr>
          <w:rFonts w:ascii="Times New Roman" w:eastAsia="Times New Roman" w:hAnsi="Times New Roman" w:cs="Times New Roman"/>
          <w:b/>
          <w:bCs/>
          <w:color w:val="000000"/>
          <w:sz w:val="26"/>
          <w:szCs w:val="26"/>
        </w:rPr>
      </w:pPr>
      <w:r w:rsidRPr="00CC6A3B">
        <w:rPr>
          <w:rFonts w:ascii="Times New Roman" w:eastAsia="Times New Roman" w:hAnsi="Times New Roman" w:cs="Times New Roman"/>
          <w:b/>
          <w:bCs/>
          <w:color w:val="000000"/>
          <w:sz w:val="26"/>
          <w:szCs w:val="26"/>
        </w:rPr>
        <w:t>“Quando um homem se casa, ele cumpre metade de sua religião, então deixem-no temer a Deus em relação à metade restante.”</w:t>
      </w:r>
      <w:bookmarkStart w:id="7" w:name="_ftnref13775"/>
      <w:r w:rsidRPr="00CC6A3B">
        <w:rPr>
          <w:rFonts w:ascii="Times New Roman" w:eastAsia="Times New Roman" w:hAnsi="Times New Roman" w:cs="Times New Roman"/>
          <w:b/>
          <w:bCs/>
          <w:color w:val="000000"/>
          <w:sz w:val="26"/>
          <w:szCs w:val="26"/>
        </w:rPr>
        <w:fldChar w:fldCharType="begin"/>
      </w:r>
      <w:r w:rsidRPr="00CC6A3B">
        <w:rPr>
          <w:rFonts w:ascii="Times New Roman" w:eastAsia="Times New Roman" w:hAnsi="Times New Roman" w:cs="Times New Roman"/>
          <w:b/>
          <w:bCs/>
          <w:color w:val="000000"/>
          <w:sz w:val="26"/>
          <w:szCs w:val="26"/>
        </w:rPr>
        <w:instrText xml:space="preserve"> HYPERLINK "http://www.islamreligion.com/pt/articles/387/" \l "_ftn13775" \o " Uma narração do Profeta, por Anas b. Malik, seu servo pessoal; coletada e comentada pelo Imam al-Baihaqi em Shu’ab al-Iman (Ramos da Fé)." </w:instrText>
      </w:r>
      <w:r w:rsidRPr="00CC6A3B">
        <w:rPr>
          <w:rFonts w:ascii="Times New Roman" w:eastAsia="Times New Roman" w:hAnsi="Times New Roman" w:cs="Times New Roman"/>
          <w:b/>
          <w:bCs/>
          <w:color w:val="000000"/>
          <w:sz w:val="26"/>
          <w:szCs w:val="26"/>
        </w:rPr>
        <w:fldChar w:fldCharType="separate"/>
      </w:r>
      <w:r w:rsidRPr="00CC6A3B">
        <w:rPr>
          <w:rFonts w:ascii="Times New Roman" w:eastAsia="Times New Roman" w:hAnsi="Times New Roman" w:cs="Times New Roman"/>
          <w:b/>
          <w:bCs/>
          <w:color w:val="800080"/>
          <w:position w:val="2"/>
          <w:sz w:val="21"/>
          <w:u w:val="single"/>
        </w:rPr>
        <w:t>[8]</w:t>
      </w:r>
      <w:r w:rsidRPr="00CC6A3B">
        <w:rPr>
          <w:rFonts w:ascii="Times New Roman" w:eastAsia="Times New Roman" w:hAnsi="Times New Roman" w:cs="Times New Roman"/>
          <w:b/>
          <w:bCs/>
          <w:color w:val="000000"/>
          <w:sz w:val="26"/>
          <w:szCs w:val="26"/>
        </w:rPr>
        <w:fldChar w:fldCharType="end"/>
      </w:r>
      <w:bookmarkEnd w:id="7"/>
      <w:r w:rsidRPr="00CC6A3B">
        <w:rPr>
          <w:rFonts w:ascii="Times New Roman" w:eastAsia="Times New Roman" w:hAnsi="Times New Roman" w:cs="Times New Roman"/>
          <w:b/>
          <w:bCs/>
          <w:color w:val="000000"/>
          <w:sz w:val="26"/>
        </w:rPr>
        <w:t> </w:t>
      </w:r>
      <w:r w:rsidRPr="00CC6A3B">
        <w:rPr>
          <w:rFonts w:ascii="Times New Roman" w:eastAsia="Times New Roman" w:hAnsi="Times New Roman" w:cs="Times New Roman"/>
          <w:b/>
          <w:bCs/>
          <w:color w:val="000000"/>
          <w:sz w:val="26"/>
          <w:szCs w:val="26"/>
        </w:rPr>
        <w:t>(</w:t>
      </w:r>
      <w:r w:rsidRPr="00CC6A3B">
        <w:rPr>
          <w:rFonts w:ascii="Times New Roman" w:eastAsia="Times New Roman" w:hAnsi="Times New Roman" w:cs="Times New Roman"/>
          <w:b/>
          <w:bCs/>
          <w:i/>
          <w:iCs/>
          <w:color w:val="000000"/>
          <w:sz w:val="26"/>
          <w:szCs w:val="26"/>
        </w:rPr>
        <w:t>al-Baihaqi</w:t>
      </w:r>
      <w:r w:rsidRPr="00CC6A3B">
        <w:rPr>
          <w:rFonts w:ascii="Times New Roman" w:eastAsia="Times New Roman" w:hAnsi="Times New Roman" w:cs="Times New Roman"/>
          <w:b/>
          <w:bCs/>
          <w:color w:val="000000"/>
          <w:sz w:val="26"/>
          <w:szCs w:val="26"/>
        </w:rPr>
        <w:t>)</w:t>
      </w:r>
    </w:p>
    <w:p w:rsidR="00CC6A3B" w:rsidRPr="00CC6A3B" w:rsidRDefault="00CC6A3B" w:rsidP="00CC6A3B">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CC6A3B">
        <w:rPr>
          <w:rFonts w:ascii="Times New Roman" w:eastAsia="Times New Roman" w:hAnsi="Times New Roman" w:cs="Times New Roman"/>
          <w:color w:val="000000"/>
          <w:sz w:val="26"/>
          <w:szCs w:val="26"/>
        </w:rPr>
        <w:t>Os dois artigos que se seguem discutirão a família no Islã à luz do Alcorão e dos ensinamentos proféticos.  Através de uma breve exploração da abordagem do Islã sobre casamento, respeito pelos pais e idosos, e a educação das crianças, podemos começar a apreciar os benefícios da família no Islã.</w:t>
      </w:r>
    </w:p>
    <w:p w:rsidR="00CC6A3B" w:rsidRPr="00CC6A3B" w:rsidRDefault="00CC6A3B" w:rsidP="00CC6A3B">
      <w:pPr>
        <w:shd w:val="clear" w:color="auto" w:fill="E1F4FD"/>
        <w:bidi w:val="0"/>
        <w:spacing w:after="0" w:line="240" w:lineRule="auto"/>
        <w:rPr>
          <w:rFonts w:ascii="Arial" w:eastAsia="Times New Roman" w:hAnsi="Arial" w:cs="Arial"/>
          <w:color w:val="000000"/>
          <w:sz w:val="20"/>
          <w:szCs w:val="20"/>
        </w:rPr>
      </w:pPr>
      <w:r w:rsidRPr="00CC6A3B">
        <w:rPr>
          <w:rFonts w:ascii="Arial" w:eastAsia="Times New Roman" w:hAnsi="Arial" w:cs="Arial"/>
          <w:color w:val="000000"/>
          <w:sz w:val="20"/>
          <w:szCs w:val="20"/>
        </w:rPr>
        <w:br w:type="textWrapping" w:clear="all"/>
      </w:r>
    </w:p>
    <w:p w:rsidR="00CC6A3B" w:rsidRPr="00CC6A3B" w:rsidRDefault="00CC6A3B" w:rsidP="00CC6A3B">
      <w:pPr>
        <w:shd w:val="clear" w:color="auto" w:fill="E1F4FD"/>
        <w:bidi w:val="0"/>
        <w:spacing w:after="0" w:line="240" w:lineRule="auto"/>
        <w:rPr>
          <w:rFonts w:ascii="Arial" w:eastAsia="Times New Roman" w:hAnsi="Arial" w:cs="Arial"/>
          <w:color w:val="000000"/>
          <w:sz w:val="20"/>
          <w:szCs w:val="20"/>
        </w:rPr>
      </w:pPr>
      <w:r w:rsidRPr="00CC6A3B">
        <w:rPr>
          <w:rFonts w:ascii="Arial" w:eastAsia="Times New Roman" w:hAnsi="Arial" w:cs="Arial"/>
          <w:color w:val="000000"/>
          <w:sz w:val="20"/>
          <w:szCs w:val="20"/>
        </w:rPr>
        <w:pict>
          <v:rect id="_x0000_i1025" style="width:138.85pt;height:1.5pt" o:hrpct="0" o:hralign="center" o:hrstd="t" o:hr="t" fillcolor="#a0a0a0" stroked="f"/>
        </w:pict>
      </w:r>
    </w:p>
    <w:p w:rsidR="00CC6A3B" w:rsidRPr="00CC6A3B" w:rsidRDefault="00CC6A3B" w:rsidP="00CC6A3B">
      <w:pPr>
        <w:shd w:val="clear" w:color="auto" w:fill="E1F4FD"/>
        <w:bidi w:val="0"/>
        <w:spacing w:after="0" w:line="240" w:lineRule="auto"/>
        <w:rPr>
          <w:rFonts w:ascii="Arial" w:eastAsia="Times New Roman" w:hAnsi="Arial" w:cs="Arial"/>
          <w:color w:val="000000"/>
          <w:sz w:val="20"/>
          <w:szCs w:val="20"/>
        </w:rPr>
      </w:pPr>
      <w:r w:rsidRPr="00CC6A3B">
        <w:rPr>
          <w:rFonts w:ascii="Times New Roman" w:eastAsia="Times New Roman" w:hAnsi="Times New Roman" w:cs="Times New Roman"/>
          <w:b/>
          <w:bCs/>
          <w:color w:val="000000"/>
          <w:sz w:val="26"/>
          <w:szCs w:val="26"/>
        </w:rPr>
        <w:t>Footnotes:</w:t>
      </w:r>
    </w:p>
    <w:bookmarkStart w:id="8" w:name="_ftn13768"/>
    <w:p w:rsidR="00CC6A3B" w:rsidRPr="00CC6A3B" w:rsidRDefault="00CC6A3B" w:rsidP="00CC6A3B">
      <w:pPr>
        <w:shd w:val="clear" w:color="auto" w:fill="E1F4FD"/>
        <w:bidi w:val="0"/>
        <w:spacing w:before="90" w:after="90" w:line="240" w:lineRule="auto"/>
        <w:rPr>
          <w:rFonts w:ascii="Times New Roman" w:eastAsia="Times New Roman" w:hAnsi="Times New Roman" w:cs="Times New Roman"/>
          <w:color w:val="000000"/>
        </w:rPr>
      </w:pPr>
      <w:r w:rsidRPr="00CC6A3B">
        <w:rPr>
          <w:rFonts w:ascii="Times New Roman" w:eastAsia="Times New Roman" w:hAnsi="Times New Roman" w:cs="Times New Roman"/>
          <w:color w:val="000000"/>
        </w:rPr>
        <w:fldChar w:fldCharType="begin"/>
      </w:r>
      <w:r w:rsidRPr="00CC6A3B">
        <w:rPr>
          <w:rFonts w:ascii="Times New Roman" w:eastAsia="Times New Roman" w:hAnsi="Times New Roman" w:cs="Times New Roman"/>
          <w:color w:val="000000"/>
        </w:rPr>
        <w:instrText xml:space="preserve"> HYPERLINK "http://www.islamreligion.com/pt/articles/387/" \l "_ftnref13768" \o "Back to the refrence of this footnote" </w:instrText>
      </w:r>
      <w:r w:rsidRPr="00CC6A3B">
        <w:rPr>
          <w:rFonts w:ascii="Times New Roman" w:eastAsia="Times New Roman" w:hAnsi="Times New Roman" w:cs="Times New Roman"/>
          <w:color w:val="000000"/>
        </w:rPr>
        <w:fldChar w:fldCharType="separate"/>
      </w:r>
      <w:r w:rsidRPr="00CC6A3B">
        <w:rPr>
          <w:rFonts w:ascii="Times New Roman" w:eastAsia="Times New Roman" w:hAnsi="Times New Roman" w:cs="Times New Roman"/>
          <w:color w:val="800080"/>
          <w:position w:val="2"/>
          <w:u w:val="single"/>
          <w:lang w:val="pt-BR"/>
        </w:rPr>
        <w:t>[1]</w:t>
      </w:r>
      <w:r w:rsidRPr="00CC6A3B">
        <w:rPr>
          <w:rFonts w:ascii="Times New Roman" w:eastAsia="Times New Roman" w:hAnsi="Times New Roman" w:cs="Times New Roman"/>
          <w:color w:val="000000"/>
        </w:rPr>
        <w:fldChar w:fldCharType="end"/>
      </w:r>
      <w:bookmarkEnd w:id="8"/>
      <w:r w:rsidRPr="00CC6A3B">
        <w:rPr>
          <w:rFonts w:ascii="Times New Roman" w:eastAsia="Times New Roman" w:hAnsi="Times New Roman" w:cs="Times New Roman"/>
          <w:color w:val="000000"/>
          <w:lang w:val="pt-BR"/>
        </w:rPr>
        <w:t> </w:t>
      </w:r>
      <w:r w:rsidRPr="00CC6A3B">
        <w:rPr>
          <w:rFonts w:ascii="Times New Roman" w:eastAsia="Times New Roman" w:hAnsi="Times New Roman" w:cs="Times New Roman"/>
          <w:i/>
          <w:iCs/>
          <w:color w:val="000000"/>
          <w:lang w:val="pt-BR"/>
        </w:rPr>
        <w:t>Emel Magazine</w:t>
      </w:r>
      <w:r w:rsidRPr="00CC6A3B">
        <w:rPr>
          <w:rFonts w:ascii="Times New Roman" w:eastAsia="Times New Roman" w:hAnsi="Times New Roman" w:cs="Times New Roman"/>
          <w:color w:val="000000"/>
          <w:lang w:val="pt-BR"/>
        </w:rPr>
        <w:t>, Edição 6 - Junho/Julho 2004.</w:t>
      </w:r>
    </w:p>
    <w:bookmarkStart w:id="9" w:name="_ftn13769"/>
    <w:p w:rsidR="00CC6A3B" w:rsidRPr="00CC6A3B" w:rsidRDefault="00CC6A3B" w:rsidP="00CC6A3B">
      <w:pPr>
        <w:shd w:val="clear" w:color="auto" w:fill="E1F4FD"/>
        <w:bidi w:val="0"/>
        <w:spacing w:before="90" w:after="90" w:line="240" w:lineRule="auto"/>
        <w:rPr>
          <w:rFonts w:ascii="Times New Roman" w:eastAsia="Times New Roman" w:hAnsi="Times New Roman" w:cs="Times New Roman"/>
          <w:color w:val="000000"/>
        </w:rPr>
      </w:pPr>
      <w:r w:rsidRPr="00CC6A3B">
        <w:rPr>
          <w:rFonts w:ascii="Times New Roman" w:eastAsia="Times New Roman" w:hAnsi="Times New Roman" w:cs="Times New Roman"/>
          <w:color w:val="000000"/>
        </w:rPr>
        <w:fldChar w:fldCharType="begin"/>
      </w:r>
      <w:r w:rsidRPr="00CC6A3B">
        <w:rPr>
          <w:rFonts w:ascii="Times New Roman" w:eastAsia="Times New Roman" w:hAnsi="Times New Roman" w:cs="Times New Roman"/>
          <w:color w:val="000000"/>
        </w:rPr>
        <w:instrText xml:space="preserve"> HYPERLINK "http://www.islamreligion.com/pt/articles/387/" \l "_ftnref13769" \o "Back to the refrence of this footnote" </w:instrText>
      </w:r>
      <w:r w:rsidRPr="00CC6A3B">
        <w:rPr>
          <w:rFonts w:ascii="Times New Roman" w:eastAsia="Times New Roman" w:hAnsi="Times New Roman" w:cs="Times New Roman"/>
          <w:color w:val="000000"/>
        </w:rPr>
        <w:fldChar w:fldCharType="separate"/>
      </w:r>
      <w:r w:rsidRPr="00CC6A3B">
        <w:rPr>
          <w:rFonts w:ascii="Times New Roman" w:eastAsia="Times New Roman" w:hAnsi="Times New Roman" w:cs="Times New Roman"/>
          <w:color w:val="800080"/>
          <w:position w:val="2"/>
          <w:sz w:val="18"/>
          <w:u w:val="single"/>
        </w:rPr>
        <w:t>[2]</w:t>
      </w:r>
      <w:r w:rsidRPr="00CC6A3B">
        <w:rPr>
          <w:rFonts w:ascii="Times New Roman" w:eastAsia="Times New Roman" w:hAnsi="Times New Roman" w:cs="Times New Roman"/>
          <w:color w:val="000000"/>
        </w:rPr>
        <w:fldChar w:fldCharType="end"/>
      </w:r>
      <w:bookmarkEnd w:id="9"/>
      <w:r w:rsidRPr="00CC6A3B">
        <w:rPr>
          <w:rFonts w:ascii="Times New Roman" w:eastAsia="Times New Roman" w:hAnsi="Times New Roman" w:cs="Times New Roman"/>
          <w:color w:val="000000"/>
        </w:rPr>
        <w:t> </w:t>
      </w:r>
      <w:r w:rsidRPr="00CC6A3B">
        <w:rPr>
          <w:rFonts w:ascii="Times New Roman" w:eastAsia="Times New Roman" w:hAnsi="Times New Roman" w:cs="Times New Roman"/>
          <w:color w:val="000000"/>
          <w:lang w:val="pt-BR"/>
        </w:rPr>
        <w:t>“Islam’s Female Converts (</w:t>
      </w:r>
      <w:r w:rsidRPr="00CC6A3B">
        <w:rPr>
          <w:rFonts w:ascii="Times New Roman" w:eastAsia="Times New Roman" w:hAnsi="Times New Roman" w:cs="Times New Roman"/>
          <w:i/>
          <w:iCs/>
          <w:color w:val="000000"/>
          <w:lang w:val="pt-BR"/>
        </w:rPr>
        <w:t>Mulheres Convertidas do Islã</w:t>
      </w:r>
      <w:r w:rsidRPr="00CC6A3B">
        <w:rPr>
          <w:rFonts w:ascii="Times New Roman" w:eastAsia="Times New Roman" w:hAnsi="Times New Roman" w:cs="Times New Roman"/>
          <w:color w:val="000000"/>
          <w:lang w:val="pt-BR"/>
        </w:rPr>
        <w:t>)”; Priya Malhotra, 16 de Fevereiro, 2002. (veja http://thetruereligion.org/modules/xfsection/article.php?articleid=167).</w:t>
      </w:r>
    </w:p>
    <w:bookmarkStart w:id="10" w:name="_ftn13770"/>
    <w:p w:rsidR="00CC6A3B" w:rsidRPr="00CC6A3B" w:rsidRDefault="00CC6A3B" w:rsidP="00CC6A3B">
      <w:pPr>
        <w:shd w:val="clear" w:color="auto" w:fill="E1F4FD"/>
        <w:bidi w:val="0"/>
        <w:spacing w:before="90" w:after="90" w:line="240" w:lineRule="auto"/>
        <w:rPr>
          <w:rFonts w:ascii="Times New Roman" w:eastAsia="Times New Roman" w:hAnsi="Times New Roman" w:cs="Times New Roman"/>
          <w:color w:val="000000"/>
        </w:rPr>
      </w:pPr>
      <w:r w:rsidRPr="00CC6A3B">
        <w:rPr>
          <w:rFonts w:ascii="Times New Roman" w:eastAsia="Times New Roman" w:hAnsi="Times New Roman" w:cs="Times New Roman"/>
          <w:color w:val="000000"/>
        </w:rPr>
        <w:fldChar w:fldCharType="begin"/>
      </w:r>
      <w:r w:rsidRPr="00CC6A3B">
        <w:rPr>
          <w:rFonts w:ascii="Times New Roman" w:eastAsia="Times New Roman" w:hAnsi="Times New Roman" w:cs="Times New Roman"/>
          <w:color w:val="000000"/>
        </w:rPr>
        <w:instrText xml:space="preserve"> HYPERLINK "http://www.islamreligion.com/pt/articles/387/" \l "_ftnref13770" \o "Back to the refrence of this footnote" </w:instrText>
      </w:r>
      <w:r w:rsidRPr="00CC6A3B">
        <w:rPr>
          <w:rFonts w:ascii="Times New Roman" w:eastAsia="Times New Roman" w:hAnsi="Times New Roman" w:cs="Times New Roman"/>
          <w:color w:val="000000"/>
        </w:rPr>
        <w:fldChar w:fldCharType="separate"/>
      </w:r>
      <w:r w:rsidRPr="00CC6A3B">
        <w:rPr>
          <w:rFonts w:ascii="Times New Roman" w:eastAsia="Times New Roman" w:hAnsi="Times New Roman" w:cs="Times New Roman"/>
          <w:color w:val="800080"/>
          <w:position w:val="2"/>
          <w:sz w:val="18"/>
          <w:u w:val="single"/>
        </w:rPr>
        <w:t>[3]</w:t>
      </w:r>
      <w:r w:rsidRPr="00CC6A3B">
        <w:rPr>
          <w:rFonts w:ascii="Times New Roman" w:eastAsia="Times New Roman" w:hAnsi="Times New Roman" w:cs="Times New Roman"/>
          <w:color w:val="000000"/>
        </w:rPr>
        <w:fldChar w:fldCharType="end"/>
      </w:r>
      <w:bookmarkEnd w:id="10"/>
      <w:r w:rsidRPr="00CC6A3B">
        <w:rPr>
          <w:rFonts w:ascii="Times New Roman" w:eastAsia="Times New Roman" w:hAnsi="Times New Roman" w:cs="Times New Roman"/>
          <w:color w:val="000000"/>
          <w:lang w:val="pt-BR"/>
        </w:rPr>
        <w:t> “Some Latinos convert to Islam (</w:t>
      </w:r>
      <w:r w:rsidRPr="00CC6A3B">
        <w:rPr>
          <w:rFonts w:ascii="Times New Roman" w:eastAsia="Times New Roman" w:hAnsi="Times New Roman" w:cs="Times New Roman"/>
          <w:i/>
          <w:iCs/>
          <w:color w:val="000000"/>
          <w:lang w:val="pt-BR"/>
        </w:rPr>
        <w:t>Alguns Latinos convertidos ao Islã</w:t>
      </w:r>
      <w:r w:rsidRPr="00CC6A3B">
        <w:rPr>
          <w:rFonts w:ascii="Times New Roman" w:eastAsia="Times New Roman" w:hAnsi="Times New Roman" w:cs="Times New Roman"/>
          <w:color w:val="000000"/>
          <w:lang w:val="pt-BR"/>
        </w:rPr>
        <w:t>)”; Marcela Rojas, The Journal News (http://www.thejournalnews.com/apps/pbcs.dll/article?AID=/20051030/NEWS02/510300319/1028/NEWS12)</w:t>
      </w:r>
    </w:p>
    <w:bookmarkStart w:id="11" w:name="_ftn13771"/>
    <w:p w:rsidR="00CC6A3B" w:rsidRPr="00CC6A3B" w:rsidRDefault="00CC6A3B" w:rsidP="00CC6A3B">
      <w:pPr>
        <w:shd w:val="clear" w:color="auto" w:fill="E1F4FD"/>
        <w:bidi w:val="0"/>
        <w:spacing w:before="90" w:after="90" w:line="240" w:lineRule="auto"/>
        <w:rPr>
          <w:rFonts w:ascii="Times New Roman" w:eastAsia="Times New Roman" w:hAnsi="Times New Roman" w:cs="Times New Roman"/>
          <w:color w:val="000000"/>
        </w:rPr>
      </w:pPr>
      <w:r w:rsidRPr="00CC6A3B">
        <w:rPr>
          <w:rFonts w:ascii="Times New Roman" w:eastAsia="Times New Roman" w:hAnsi="Times New Roman" w:cs="Times New Roman"/>
          <w:color w:val="000000"/>
        </w:rPr>
        <w:fldChar w:fldCharType="begin"/>
      </w:r>
      <w:r w:rsidRPr="00CC6A3B">
        <w:rPr>
          <w:rFonts w:ascii="Times New Roman" w:eastAsia="Times New Roman" w:hAnsi="Times New Roman" w:cs="Times New Roman"/>
          <w:color w:val="000000"/>
        </w:rPr>
        <w:instrText xml:space="preserve"> HYPERLINK "http://www.islamreligion.com/pt/articles/387/" \l "_ftnref13771" \o "Back to the refrence of this footnote" </w:instrText>
      </w:r>
      <w:r w:rsidRPr="00CC6A3B">
        <w:rPr>
          <w:rFonts w:ascii="Times New Roman" w:eastAsia="Times New Roman" w:hAnsi="Times New Roman" w:cs="Times New Roman"/>
          <w:color w:val="000000"/>
        </w:rPr>
        <w:fldChar w:fldCharType="separate"/>
      </w:r>
      <w:r w:rsidRPr="00CC6A3B">
        <w:rPr>
          <w:rFonts w:ascii="Times New Roman" w:eastAsia="Times New Roman" w:hAnsi="Times New Roman" w:cs="Times New Roman"/>
          <w:color w:val="800080"/>
          <w:position w:val="2"/>
          <w:sz w:val="18"/>
          <w:u w:val="single"/>
        </w:rPr>
        <w:t>[4]</w:t>
      </w:r>
      <w:r w:rsidRPr="00CC6A3B">
        <w:rPr>
          <w:rFonts w:ascii="Times New Roman" w:eastAsia="Times New Roman" w:hAnsi="Times New Roman" w:cs="Times New Roman"/>
          <w:color w:val="000000"/>
        </w:rPr>
        <w:fldChar w:fldCharType="end"/>
      </w:r>
      <w:bookmarkEnd w:id="11"/>
      <w:r w:rsidRPr="00CC6A3B">
        <w:rPr>
          <w:rFonts w:ascii="Times New Roman" w:eastAsia="Times New Roman" w:hAnsi="Times New Roman" w:cs="Times New Roman"/>
          <w:color w:val="000000"/>
          <w:lang w:val="pt-BR"/>
        </w:rPr>
        <w:t> “Islam Gains Hispanic Converts (</w:t>
      </w:r>
      <w:r w:rsidRPr="00CC6A3B">
        <w:rPr>
          <w:rFonts w:ascii="Times New Roman" w:eastAsia="Times New Roman" w:hAnsi="Times New Roman" w:cs="Times New Roman"/>
          <w:i/>
          <w:iCs/>
          <w:color w:val="000000"/>
          <w:lang w:val="pt-BR"/>
        </w:rPr>
        <w:t>Islã Conquista Convertidos Hispânicos</w:t>
      </w:r>
      <w:r w:rsidRPr="00CC6A3B">
        <w:rPr>
          <w:rFonts w:ascii="Times New Roman" w:eastAsia="Times New Roman" w:hAnsi="Times New Roman" w:cs="Times New Roman"/>
          <w:color w:val="000000"/>
          <w:lang w:val="pt-BR"/>
        </w:rPr>
        <w:t>)”; Lisa Bolivar, Correspondente Especial, 30 de Setembro de 2005. (http://thetruereligion.org/modules/xfsection/article.php?articleid=405)</w:t>
      </w:r>
    </w:p>
    <w:bookmarkStart w:id="12" w:name="_ftn13772"/>
    <w:p w:rsidR="00CC6A3B" w:rsidRPr="00CC6A3B" w:rsidRDefault="00CC6A3B" w:rsidP="00CC6A3B">
      <w:pPr>
        <w:shd w:val="clear" w:color="auto" w:fill="E1F4FD"/>
        <w:bidi w:val="0"/>
        <w:spacing w:before="90" w:after="90" w:line="240" w:lineRule="auto"/>
        <w:rPr>
          <w:rFonts w:ascii="Times New Roman" w:eastAsia="Times New Roman" w:hAnsi="Times New Roman" w:cs="Times New Roman"/>
          <w:color w:val="000000"/>
        </w:rPr>
      </w:pPr>
      <w:r w:rsidRPr="00CC6A3B">
        <w:rPr>
          <w:rFonts w:ascii="Times New Roman" w:eastAsia="Times New Roman" w:hAnsi="Times New Roman" w:cs="Times New Roman"/>
          <w:color w:val="000000"/>
        </w:rPr>
        <w:fldChar w:fldCharType="begin"/>
      </w:r>
      <w:r w:rsidRPr="00CC6A3B">
        <w:rPr>
          <w:rFonts w:ascii="Times New Roman" w:eastAsia="Times New Roman" w:hAnsi="Times New Roman" w:cs="Times New Roman"/>
          <w:color w:val="000000"/>
        </w:rPr>
        <w:instrText xml:space="preserve"> HYPERLINK "http://www.islamreligion.com/pt/articles/387/" \l "_ftnref13772" \o "Back to the refrence of this footnote" </w:instrText>
      </w:r>
      <w:r w:rsidRPr="00CC6A3B">
        <w:rPr>
          <w:rFonts w:ascii="Times New Roman" w:eastAsia="Times New Roman" w:hAnsi="Times New Roman" w:cs="Times New Roman"/>
          <w:color w:val="000000"/>
        </w:rPr>
        <w:fldChar w:fldCharType="separate"/>
      </w:r>
      <w:r w:rsidRPr="00CC6A3B">
        <w:rPr>
          <w:rFonts w:ascii="Times New Roman" w:eastAsia="Times New Roman" w:hAnsi="Times New Roman" w:cs="Times New Roman"/>
          <w:color w:val="800080"/>
          <w:position w:val="2"/>
          <w:sz w:val="18"/>
          <w:u w:val="single"/>
        </w:rPr>
        <w:t>[5]</w:t>
      </w:r>
      <w:r w:rsidRPr="00CC6A3B">
        <w:rPr>
          <w:rFonts w:ascii="Times New Roman" w:eastAsia="Times New Roman" w:hAnsi="Times New Roman" w:cs="Times New Roman"/>
          <w:color w:val="000000"/>
        </w:rPr>
        <w:fldChar w:fldCharType="end"/>
      </w:r>
      <w:bookmarkEnd w:id="12"/>
      <w:r w:rsidRPr="00CC6A3B">
        <w:rPr>
          <w:rFonts w:ascii="Times New Roman" w:eastAsia="Times New Roman" w:hAnsi="Times New Roman" w:cs="Times New Roman"/>
          <w:color w:val="000000"/>
        </w:rPr>
        <w:t> </w:t>
      </w:r>
      <w:r w:rsidRPr="00CC6A3B">
        <w:rPr>
          <w:rFonts w:ascii="Times New Roman" w:eastAsia="Times New Roman" w:hAnsi="Times New Roman" w:cs="Times New Roman"/>
          <w:i/>
          <w:iCs/>
          <w:color w:val="000000"/>
        </w:rPr>
        <w:t>Daughters of Another Path</w:t>
      </w:r>
      <w:r w:rsidRPr="00CC6A3B">
        <w:rPr>
          <w:rFonts w:ascii="Times New Roman" w:eastAsia="Times New Roman" w:hAnsi="Times New Roman" w:cs="Times New Roman"/>
          <w:color w:val="000000"/>
        </w:rPr>
        <w:t>, quarta edição, Al-Attique Publishers, p.81.</w:t>
      </w:r>
    </w:p>
    <w:bookmarkStart w:id="13" w:name="_ftn13773"/>
    <w:p w:rsidR="00CC6A3B" w:rsidRPr="00CC6A3B" w:rsidRDefault="00CC6A3B" w:rsidP="00CC6A3B">
      <w:pPr>
        <w:shd w:val="clear" w:color="auto" w:fill="E1F4FD"/>
        <w:bidi w:val="0"/>
        <w:spacing w:before="90" w:after="90" w:line="240" w:lineRule="auto"/>
        <w:rPr>
          <w:rFonts w:ascii="Times New Roman" w:eastAsia="Times New Roman" w:hAnsi="Times New Roman" w:cs="Times New Roman"/>
          <w:color w:val="000000"/>
        </w:rPr>
      </w:pPr>
      <w:r w:rsidRPr="00CC6A3B">
        <w:rPr>
          <w:rFonts w:ascii="Times New Roman" w:eastAsia="Times New Roman" w:hAnsi="Times New Roman" w:cs="Times New Roman"/>
          <w:color w:val="000000"/>
        </w:rPr>
        <w:fldChar w:fldCharType="begin"/>
      </w:r>
      <w:r w:rsidRPr="00CC6A3B">
        <w:rPr>
          <w:rFonts w:ascii="Times New Roman" w:eastAsia="Times New Roman" w:hAnsi="Times New Roman" w:cs="Times New Roman"/>
          <w:color w:val="000000"/>
        </w:rPr>
        <w:instrText xml:space="preserve"> HYPERLINK "http://www.islamreligion.com/pt/articles/387/" \l "_ftnref13773" \o "Back to the refrence of this footnote" </w:instrText>
      </w:r>
      <w:r w:rsidRPr="00CC6A3B">
        <w:rPr>
          <w:rFonts w:ascii="Times New Roman" w:eastAsia="Times New Roman" w:hAnsi="Times New Roman" w:cs="Times New Roman"/>
          <w:color w:val="000000"/>
        </w:rPr>
        <w:fldChar w:fldCharType="separate"/>
      </w:r>
      <w:r w:rsidRPr="00CC6A3B">
        <w:rPr>
          <w:rFonts w:ascii="Times New Roman" w:eastAsia="Times New Roman" w:hAnsi="Times New Roman" w:cs="Times New Roman"/>
          <w:color w:val="800080"/>
          <w:position w:val="2"/>
          <w:sz w:val="18"/>
          <w:u w:val="single"/>
        </w:rPr>
        <w:t>[6]</w:t>
      </w:r>
      <w:r w:rsidRPr="00CC6A3B">
        <w:rPr>
          <w:rFonts w:ascii="Times New Roman" w:eastAsia="Times New Roman" w:hAnsi="Times New Roman" w:cs="Times New Roman"/>
          <w:color w:val="000000"/>
        </w:rPr>
        <w:fldChar w:fldCharType="end"/>
      </w:r>
      <w:bookmarkEnd w:id="13"/>
      <w:r w:rsidRPr="00CC6A3B">
        <w:rPr>
          <w:rFonts w:ascii="Times New Roman" w:eastAsia="Times New Roman" w:hAnsi="Times New Roman" w:cs="Times New Roman"/>
          <w:color w:val="000000"/>
        </w:rPr>
        <w:t> </w:t>
      </w:r>
      <w:r w:rsidRPr="00CC6A3B">
        <w:rPr>
          <w:rFonts w:ascii="Times New Roman" w:eastAsia="Times New Roman" w:hAnsi="Times New Roman" w:cs="Times New Roman"/>
          <w:i/>
          <w:iCs/>
          <w:color w:val="000000"/>
        </w:rPr>
        <w:t>Daughters of Another Path</w:t>
      </w:r>
      <w:r w:rsidRPr="00CC6A3B">
        <w:rPr>
          <w:rFonts w:ascii="Times New Roman" w:eastAsia="Times New Roman" w:hAnsi="Times New Roman" w:cs="Times New Roman"/>
          <w:b/>
          <w:bCs/>
          <w:color w:val="000000"/>
        </w:rPr>
        <w:t>, </w:t>
      </w:r>
      <w:r w:rsidRPr="00CC6A3B">
        <w:rPr>
          <w:rFonts w:ascii="Times New Roman" w:eastAsia="Times New Roman" w:hAnsi="Times New Roman" w:cs="Times New Roman"/>
          <w:color w:val="000000"/>
        </w:rPr>
        <w:t>p.126.</w:t>
      </w:r>
    </w:p>
    <w:bookmarkStart w:id="14" w:name="_ftn13774"/>
    <w:p w:rsidR="00CC6A3B" w:rsidRPr="00CC6A3B" w:rsidRDefault="00CC6A3B" w:rsidP="00CC6A3B">
      <w:pPr>
        <w:shd w:val="clear" w:color="auto" w:fill="E1F4FD"/>
        <w:bidi w:val="0"/>
        <w:spacing w:before="90" w:after="90" w:line="240" w:lineRule="auto"/>
        <w:rPr>
          <w:rFonts w:ascii="Times New Roman" w:eastAsia="Times New Roman" w:hAnsi="Times New Roman" w:cs="Times New Roman"/>
          <w:color w:val="000000"/>
        </w:rPr>
      </w:pPr>
      <w:r w:rsidRPr="00CC6A3B">
        <w:rPr>
          <w:rFonts w:ascii="Times New Roman" w:eastAsia="Times New Roman" w:hAnsi="Times New Roman" w:cs="Times New Roman"/>
          <w:color w:val="000000"/>
        </w:rPr>
        <w:fldChar w:fldCharType="begin"/>
      </w:r>
      <w:r w:rsidRPr="00CC6A3B">
        <w:rPr>
          <w:rFonts w:ascii="Times New Roman" w:eastAsia="Times New Roman" w:hAnsi="Times New Roman" w:cs="Times New Roman"/>
          <w:color w:val="000000"/>
        </w:rPr>
        <w:instrText xml:space="preserve"> HYPERLINK "http://www.islamreligion.com/pt/articles/387/" \l "_ftnref13774" \o "Back to the refrence of this footnote" </w:instrText>
      </w:r>
      <w:r w:rsidRPr="00CC6A3B">
        <w:rPr>
          <w:rFonts w:ascii="Times New Roman" w:eastAsia="Times New Roman" w:hAnsi="Times New Roman" w:cs="Times New Roman"/>
          <w:color w:val="000000"/>
        </w:rPr>
        <w:fldChar w:fldCharType="separate"/>
      </w:r>
      <w:r w:rsidRPr="00CC6A3B">
        <w:rPr>
          <w:rFonts w:ascii="Times New Roman" w:eastAsia="Times New Roman" w:hAnsi="Times New Roman" w:cs="Times New Roman"/>
          <w:color w:val="800080"/>
          <w:position w:val="2"/>
          <w:sz w:val="18"/>
          <w:u w:val="single"/>
        </w:rPr>
        <w:t>[7]</w:t>
      </w:r>
      <w:r w:rsidRPr="00CC6A3B">
        <w:rPr>
          <w:rFonts w:ascii="Times New Roman" w:eastAsia="Times New Roman" w:hAnsi="Times New Roman" w:cs="Times New Roman"/>
          <w:color w:val="000000"/>
        </w:rPr>
        <w:fldChar w:fldCharType="end"/>
      </w:r>
      <w:bookmarkEnd w:id="14"/>
      <w:r w:rsidRPr="00CC6A3B">
        <w:rPr>
          <w:rFonts w:ascii="Times New Roman" w:eastAsia="Times New Roman" w:hAnsi="Times New Roman" w:cs="Times New Roman"/>
          <w:color w:val="000000"/>
        </w:rPr>
        <w:t> </w:t>
      </w:r>
      <w:r w:rsidRPr="00CC6A3B">
        <w:rPr>
          <w:rFonts w:ascii="Times New Roman" w:eastAsia="Times New Roman" w:hAnsi="Times New Roman" w:cs="Times New Roman"/>
          <w:i/>
          <w:iCs/>
          <w:color w:val="000000"/>
        </w:rPr>
        <w:t>Daughters of Another Path, p.191.</w:t>
      </w:r>
    </w:p>
    <w:bookmarkStart w:id="15" w:name="_ftn13775"/>
    <w:p w:rsidR="00CC6A3B" w:rsidRPr="00CC6A3B" w:rsidRDefault="00CC6A3B" w:rsidP="00CC6A3B">
      <w:pPr>
        <w:shd w:val="clear" w:color="auto" w:fill="E1F4FD"/>
        <w:bidi w:val="0"/>
        <w:spacing w:before="90" w:after="90" w:line="240" w:lineRule="auto"/>
        <w:rPr>
          <w:rFonts w:ascii="Times New Roman" w:eastAsia="Times New Roman" w:hAnsi="Times New Roman" w:cs="Times New Roman"/>
          <w:color w:val="000000"/>
        </w:rPr>
      </w:pPr>
      <w:r w:rsidRPr="00CC6A3B">
        <w:rPr>
          <w:rFonts w:ascii="Times New Roman" w:eastAsia="Times New Roman" w:hAnsi="Times New Roman" w:cs="Times New Roman"/>
          <w:color w:val="000000"/>
        </w:rPr>
        <w:fldChar w:fldCharType="begin"/>
      </w:r>
      <w:r w:rsidRPr="00CC6A3B">
        <w:rPr>
          <w:rFonts w:ascii="Times New Roman" w:eastAsia="Times New Roman" w:hAnsi="Times New Roman" w:cs="Times New Roman"/>
          <w:color w:val="000000"/>
        </w:rPr>
        <w:instrText xml:space="preserve"> HYPERLINK "http://www.islamreligion.com/pt/articles/387/" \l "_ftnref13775" \o "Back to the refrence of this footnote" </w:instrText>
      </w:r>
      <w:r w:rsidRPr="00CC6A3B">
        <w:rPr>
          <w:rFonts w:ascii="Times New Roman" w:eastAsia="Times New Roman" w:hAnsi="Times New Roman" w:cs="Times New Roman"/>
          <w:color w:val="000000"/>
        </w:rPr>
        <w:fldChar w:fldCharType="separate"/>
      </w:r>
      <w:r w:rsidRPr="00CC6A3B">
        <w:rPr>
          <w:rFonts w:ascii="Times New Roman" w:eastAsia="Times New Roman" w:hAnsi="Times New Roman" w:cs="Times New Roman"/>
          <w:color w:val="800080"/>
          <w:position w:val="2"/>
          <w:sz w:val="18"/>
          <w:u w:val="single"/>
        </w:rPr>
        <w:t>[8]</w:t>
      </w:r>
      <w:r w:rsidRPr="00CC6A3B">
        <w:rPr>
          <w:rFonts w:ascii="Times New Roman" w:eastAsia="Times New Roman" w:hAnsi="Times New Roman" w:cs="Times New Roman"/>
          <w:color w:val="000000"/>
        </w:rPr>
        <w:fldChar w:fldCharType="end"/>
      </w:r>
      <w:bookmarkEnd w:id="15"/>
      <w:r w:rsidRPr="00CC6A3B">
        <w:rPr>
          <w:rFonts w:ascii="Times New Roman" w:eastAsia="Times New Roman" w:hAnsi="Times New Roman" w:cs="Times New Roman"/>
          <w:color w:val="000000"/>
          <w:lang w:val="pt-BR"/>
        </w:rPr>
        <w:t> Uma narração do Profeta, por Anas b. Malik, seu servo pessoal; coletada e comentada pelo Imam al-Baihaqi em </w:t>
      </w:r>
      <w:r w:rsidRPr="00CC6A3B">
        <w:rPr>
          <w:rFonts w:ascii="Times New Roman" w:eastAsia="Times New Roman" w:hAnsi="Times New Roman" w:cs="Times New Roman"/>
          <w:i/>
          <w:iCs/>
          <w:color w:val="000000"/>
          <w:lang w:val="pt-BR"/>
        </w:rPr>
        <w:t>Shu’ab al-Iman (Ramos da Fé).</w:t>
      </w:r>
    </w:p>
    <w:p w:rsidR="00CC6A3B" w:rsidRPr="00CC6A3B" w:rsidRDefault="00CC6A3B" w:rsidP="00CC6A3B">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CC6A3B">
        <w:rPr>
          <w:rFonts w:ascii="Times New Roman" w:eastAsia="Times New Roman" w:hAnsi="Times New Roman" w:cs="Times New Roman"/>
          <w:b/>
          <w:bCs/>
          <w:color w:val="002A80"/>
          <w:kern w:val="36"/>
          <w:sz w:val="34"/>
        </w:rPr>
        <w:t> </w:t>
      </w:r>
      <w:r w:rsidRPr="00CC6A3B">
        <w:rPr>
          <w:rFonts w:ascii="Times New Roman" w:eastAsia="Times New Roman" w:hAnsi="Times New Roman" w:cs="Times New Roman"/>
          <w:b/>
          <w:bCs/>
          <w:color w:val="002A80"/>
          <w:kern w:val="36"/>
          <w:sz w:val="34"/>
          <w:szCs w:val="34"/>
        </w:rPr>
        <w:t>(parte 2 de 3): Casamento</w:t>
      </w:r>
    </w:p>
    <w:p w:rsidR="00CC6A3B" w:rsidRDefault="00CC6A3B" w:rsidP="00CC6A3B">
      <w:pPr>
        <w:pStyle w:val="Heading2"/>
        <w:shd w:val="clear" w:color="auto" w:fill="E1F4FD"/>
        <w:bidi w:val="0"/>
        <w:spacing w:before="225" w:after="150"/>
        <w:rPr>
          <w:color w:val="008000"/>
          <w:sz w:val="30"/>
          <w:szCs w:val="30"/>
        </w:rPr>
      </w:pPr>
      <w:r>
        <w:rPr>
          <w:color w:val="008000"/>
          <w:sz w:val="30"/>
          <w:szCs w:val="30"/>
        </w:rPr>
        <w:t>Casamento</w:t>
      </w:r>
    </w:p>
    <w:p w:rsidR="00CC6A3B" w:rsidRDefault="00CC6A3B" w:rsidP="00CC6A3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“E dentre Seus sinais, está que Ele criou, para vós, mulheres de vós mesmos, para vos tranqüilizardes junto delas.  E Ele colocou amor e misericórdia entre vossos corações.  Por certo, nisso há sinais para aqueles que refletem.” (Alcorão 30:21)</w:t>
      </w:r>
    </w:p>
    <w:p w:rsidR="00CC6A3B" w:rsidRDefault="00CC6A3B" w:rsidP="00CC6A3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 casamento é a mais antiga das instituições humanas.  O casamento passou a existir com a criação do primeiro homem e mulher: Adão e Eva.  </w:t>
      </w:r>
      <w:r>
        <w:rPr>
          <w:color w:val="000000"/>
          <w:sz w:val="26"/>
          <w:szCs w:val="26"/>
        </w:rPr>
        <w:lastRenderedPageBreak/>
        <w:t>Todos os profetas desde então foram enviados como exemplos para suas comunidades, e todo Profeta, do primeiro ao último, defendeu a instituição do casamento como expressão divinamente sancionada de companheirismo heterossexual.</w:t>
      </w:r>
      <w:bookmarkStart w:id="16" w:name="_ftnref13776"/>
      <w:r>
        <w:rPr>
          <w:color w:val="000000"/>
          <w:sz w:val="26"/>
          <w:szCs w:val="26"/>
        </w:rPr>
        <w:fldChar w:fldCharType="begin"/>
      </w:r>
      <w:r>
        <w:rPr>
          <w:color w:val="000000"/>
          <w:sz w:val="26"/>
          <w:szCs w:val="26"/>
        </w:rPr>
        <w:instrText xml:space="preserve"> HYPERLINK "http://www.islamreligion.com/pt/articles/390/" \l "_ftn13776" \o "Independentemente ou não desses Profetas serem eles mesmos casados: Jesus, por exemplo, ascendeu aos céus como um homem solteiro.  Entretanto, os muçulmanos acreditam que ele retornará à terra antes do Fim dos Tempos em uma segunda vinda quando ele reinará supremo, um marido e pai como qualquer outro homem de família.  Portanto, a controvérsia recente relacionada às alegações fictícias do Código da Vinci de que Jesus se casou e teve filhos não são blasfemas no sentido de sugerirem que o Messias era um homem comum, mas são meramente prematuras."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16"/>
      <w:r>
        <w:rPr>
          <w:rStyle w:val="apple-converted-space"/>
          <w:rFonts w:eastAsiaTheme="majorEastAsia"/>
          <w:color w:val="000000"/>
        </w:rPr>
        <w:t> </w:t>
      </w:r>
      <w:r>
        <w:rPr>
          <w:color w:val="000000"/>
          <w:sz w:val="26"/>
          <w:szCs w:val="26"/>
        </w:rPr>
        <w:t> </w:t>
      </w:r>
      <w:r>
        <w:rPr>
          <w:color w:val="000000"/>
          <w:sz w:val="26"/>
          <w:szCs w:val="26"/>
          <w:lang w:val="pt-BR"/>
        </w:rPr>
        <w:t>Mesmo hoje, ainda é considerado mais correto e adequado que os casais se introduzam como “minha esposa” ou “meu marido” ao invés de “meu amante” ou “meu parceiro”.  Porque é através do casamento que homens e mulheres satisfazem licitamente seus desejos carnais, seus instintos por amor, carência, companheirismo, intimidade sexual, e assim por diante.</w:t>
      </w:r>
    </w:p>
    <w:p w:rsidR="00CC6A3B" w:rsidRDefault="00CC6A3B" w:rsidP="00CC6A3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“...Elas (suas esposas, Ó homens) são uma vestimenta para vós e vós (homens) sois uma vestimenta para elas...”  (Alcorão 2:187)</w:t>
      </w:r>
    </w:p>
    <w:p w:rsidR="00CC6A3B" w:rsidRDefault="00CC6A3B" w:rsidP="00CC6A3B">
      <w:pPr>
        <w:pStyle w:val="w-body-text-1"/>
        <w:shd w:val="clear" w:color="auto" w:fill="E1F4FD"/>
        <w:spacing w:before="0" w:beforeAutospacing="0" w:after="160" w:afterAutospacing="0"/>
        <w:ind w:firstLine="397"/>
        <w:rPr>
          <w:color w:val="000000"/>
          <w:sz w:val="26"/>
          <w:szCs w:val="26"/>
        </w:rPr>
      </w:pPr>
      <w:r>
        <w:rPr>
          <w:color w:val="000000"/>
          <w:sz w:val="26"/>
          <w:szCs w:val="26"/>
        </w:rPr>
        <w:t>Com o passar do tempo, alguns grupos passaram a adotar crenças extremas sobre o sexo oposto e a sexualidade.  As mulheres, em particular, eram consideradas maléficas por muitos homens religiosos, e assim o contato com elas tinha que ser mínimo.  Dessa forma, o monasticismo, com uma vida de abstenção e celibato, foi inventado por aqueles que queriam o que eles consideravam uma alternativa virtuosa ao casamento e uma vida mais religiosa.</w:t>
      </w:r>
    </w:p>
    <w:p w:rsidR="00CC6A3B" w:rsidRDefault="00CC6A3B" w:rsidP="00CC6A3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“Então, enviamos depois deles, Nossos Mensageiros, e enviamos Jesus, o filho de Maria, e lhe concedemos o Evangelho.  E ordenamos nos corações daqueles que o seguiram, compaixão e misericórdia.  Mas o monasticismo eles inventaram para si próprios; Nós não lhes prescrevemos, mas eles o fizeram em busca do agrado de Deus; mas não o respeitaram como deveria ser respeitado.   Então, concedemos aos que creram dentre eles, sua recompensa devida, mas muitos deles foram pecadores rebeldes.” (Alcorão 57:27)</w:t>
      </w:r>
    </w:p>
    <w:p w:rsidR="00CC6A3B" w:rsidRDefault="00CC6A3B" w:rsidP="00CC6A3B">
      <w:pPr>
        <w:pStyle w:val="w-body-text-1"/>
        <w:shd w:val="clear" w:color="auto" w:fill="E1F4FD"/>
        <w:spacing w:before="0" w:beforeAutospacing="0" w:after="160" w:afterAutospacing="0"/>
        <w:ind w:firstLine="397"/>
        <w:rPr>
          <w:color w:val="000000"/>
          <w:sz w:val="26"/>
          <w:szCs w:val="26"/>
        </w:rPr>
      </w:pPr>
      <w:r>
        <w:rPr>
          <w:color w:val="000000"/>
          <w:sz w:val="26"/>
          <w:szCs w:val="26"/>
        </w:rPr>
        <w:t>A única família que os monges conheceria (cristão, budista ou outro) seria seus companheiros monges no monastério ou templo.  No caso do Cristianismo, não apenas homens, mas também mulheres, podiam alcançar níveis de piedade se tornando freiras, ou “noivas de Cristo”.  Essa situação antinatural com freqüência  tem levado a muitos vícios sociais, como abuso de crianças, homossexualidade e relações sexuais ilícitas acontecendo entre os enclausurados – todos os quais considerados pecados criminais.  Aqueles muçulmanos heréticos que seguiram a prática não-islâmica de abstenção e eremitério, ou que ao menos alegaram que tinham adotado um caminho mais virtuoso para Deus do que os dos próprios Profetas, da mesma forma sucumbiram a esses mesmos vícios e a um nível igualmente escandaloso.</w:t>
      </w:r>
    </w:p>
    <w:p w:rsidR="00CC6A3B" w:rsidRDefault="00CC6A3B" w:rsidP="00CC6A3B">
      <w:pPr>
        <w:pStyle w:val="w-body-text-1"/>
        <w:shd w:val="clear" w:color="auto" w:fill="E1F4FD"/>
        <w:spacing w:before="0" w:beforeAutospacing="0" w:after="160" w:afterAutospacing="0"/>
        <w:ind w:firstLine="397"/>
        <w:rPr>
          <w:color w:val="000000"/>
          <w:sz w:val="26"/>
          <w:szCs w:val="26"/>
        </w:rPr>
      </w:pPr>
      <w:r>
        <w:rPr>
          <w:color w:val="000000"/>
          <w:sz w:val="26"/>
          <w:szCs w:val="26"/>
        </w:rPr>
        <w:t>O Profeta Muhammad em sua própria vida deixou claro os seus sentimentos em relação à sugestão de que o casamento poderia ser um obstáculo para a proximidade com Deus.  Uma vez, um homem veio até o Profeta para fazer um voto de que ele não teria nada com mulheres, ou seja, nunca se casaria.  O Profeta respondeu declarando austeramente:</w:t>
      </w:r>
    </w:p>
    <w:p w:rsidR="00CC6A3B" w:rsidRDefault="00CC6A3B" w:rsidP="00CC6A3B">
      <w:pPr>
        <w:pStyle w:val="w-hadeeth-or-bible"/>
        <w:shd w:val="clear" w:color="auto" w:fill="E1F4FD"/>
        <w:spacing w:before="0" w:beforeAutospacing="0" w:after="160" w:afterAutospacing="0"/>
        <w:rPr>
          <w:b/>
          <w:bCs/>
          <w:color w:val="000000"/>
          <w:sz w:val="26"/>
          <w:szCs w:val="26"/>
        </w:rPr>
      </w:pPr>
      <w:r>
        <w:rPr>
          <w:b/>
          <w:bCs/>
          <w:color w:val="000000"/>
          <w:sz w:val="26"/>
          <w:szCs w:val="26"/>
        </w:rPr>
        <w:lastRenderedPageBreak/>
        <w:t>“Por Deus!  Eu temo mais a Deus que você!  Ainda assim... eu me caso!  Quem quer que se afaste da minha sunnah (caminho inspirado) não é de mim (isso é, não é um verdadeiro crente)."</w:t>
      </w:r>
    </w:p>
    <w:p w:rsidR="00CC6A3B" w:rsidRDefault="00CC6A3B" w:rsidP="00CC6A3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“Dize, (às pessoas) Muhammad: ‘Se amais a Deus, então segui-me, Deus vos amará e vos perdoará os pecados.  E Deus é Perdoador, Misericordioso.’” (Alcorão 3:31)</w:t>
      </w:r>
    </w:p>
    <w:p w:rsidR="00CC6A3B" w:rsidRDefault="00CC6A3B" w:rsidP="00CC6A3B">
      <w:pPr>
        <w:pStyle w:val="w-body-text-1"/>
        <w:shd w:val="clear" w:color="auto" w:fill="E1F4FD"/>
        <w:spacing w:before="0" w:beforeAutospacing="0" w:after="160" w:afterAutospacing="0"/>
        <w:ind w:firstLine="397"/>
        <w:rPr>
          <w:color w:val="000000"/>
          <w:sz w:val="26"/>
          <w:szCs w:val="26"/>
        </w:rPr>
      </w:pPr>
      <w:r>
        <w:rPr>
          <w:color w:val="000000"/>
          <w:sz w:val="26"/>
          <w:szCs w:val="26"/>
        </w:rPr>
        <w:t>Na realidade, longe de ver o casamento como mau para a fé de alguém, os muçulmanos consideram o casamento como parte integrante de sua devoção religiosa.  Como mencionado antes, o Profeta Muhammad declarou explicitamente que o casamento é metade da Religião (do Islã).</w:t>
      </w:r>
      <w:r>
        <w:rPr>
          <w:rStyle w:val="apple-converted-space"/>
          <w:rFonts w:eastAsiaTheme="majorEastAsia"/>
          <w:i/>
          <w:iCs/>
          <w:color w:val="000000"/>
        </w:rPr>
        <w:t> </w:t>
      </w:r>
      <w:r>
        <w:rPr>
          <w:color w:val="000000"/>
          <w:sz w:val="26"/>
          <w:szCs w:val="26"/>
        </w:rPr>
        <w:t> Em outras palavras, talvez metade de todas as virtudes islâmicas, como fidelidade, castidade, caridade, generosidade, tolerância, gentileza, empenho, paciência, amor, empatia, compaixão, cuidado, aprendizado, ensinamento, confiabilidade, coragem, misericórdia, resignação, perdão, etc., encontrem sua expressão natural através da vida de casados.  Dessa forma, no Islã, ter consciência de Deus e bom caráter supostamente são o critério principal que uma pessoa procura em seu futuro parceiro ou parceira no casamento.  O Profeta Muhammad disse:</w:t>
      </w:r>
    </w:p>
    <w:p w:rsidR="00CC6A3B" w:rsidRDefault="00CC6A3B" w:rsidP="00CC6A3B">
      <w:pPr>
        <w:pStyle w:val="w-hadeeth-or-bible"/>
        <w:shd w:val="clear" w:color="auto" w:fill="E1F4FD"/>
        <w:spacing w:before="0" w:beforeAutospacing="0" w:after="160" w:afterAutospacing="0"/>
        <w:rPr>
          <w:b/>
          <w:bCs/>
          <w:color w:val="000000"/>
          <w:sz w:val="26"/>
          <w:szCs w:val="26"/>
        </w:rPr>
      </w:pPr>
      <w:r>
        <w:rPr>
          <w:b/>
          <w:bCs/>
          <w:color w:val="000000"/>
          <w:sz w:val="26"/>
          <w:szCs w:val="26"/>
        </w:rPr>
        <w:t>“Se casa com uma mulher por uma das quatro razões: sua riqueza, seu status, sua beleza e sua devoção religiosa.  Então case com a mulher religiosa, porque de outra forma será um perdedor.” (</w:t>
      </w:r>
      <w:r>
        <w:rPr>
          <w:b/>
          <w:bCs/>
          <w:i/>
          <w:iCs/>
          <w:color w:val="000000"/>
          <w:sz w:val="26"/>
          <w:szCs w:val="26"/>
        </w:rPr>
        <w:t>Saheeh Al-Bukhari</w:t>
      </w:r>
      <w:r>
        <w:rPr>
          <w:b/>
          <w:bCs/>
          <w:color w:val="000000"/>
          <w:sz w:val="26"/>
          <w:szCs w:val="26"/>
        </w:rPr>
        <w:t>)</w:t>
      </w:r>
    </w:p>
    <w:p w:rsidR="00CC6A3B" w:rsidRDefault="00CC6A3B" w:rsidP="00CC6A3B">
      <w:pPr>
        <w:pStyle w:val="w-body-text-1"/>
        <w:shd w:val="clear" w:color="auto" w:fill="E1F4FD"/>
        <w:spacing w:before="0" w:beforeAutospacing="0" w:after="160" w:afterAutospacing="0"/>
        <w:ind w:firstLine="397"/>
        <w:rPr>
          <w:color w:val="000000"/>
          <w:sz w:val="26"/>
          <w:szCs w:val="26"/>
        </w:rPr>
      </w:pPr>
      <w:r>
        <w:rPr>
          <w:color w:val="000000"/>
          <w:sz w:val="26"/>
          <w:szCs w:val="26"/>
        </w:rPr>
        <w:t>Indubitavelmente, a decadência e moléstia social que predomina em muitas partes do mundo não-muçulmano também encontram expressão em algumas partes do mundo muçulmano.  Apesar disso, a promiscuidade, fornicação e adultério continuam sendo muito condenados em todas as sociedades islâmicas e ainda não foram descriminalizados ao nível de meras questões triviais.  De fato, os muçulmanos ainda reconhecem e admitem a grande capacidade de destruição que relacionamentos pré e extra conjugais têm nas comunidades.  O Alcorão deixa claro que a mera acusação de impropriedades carrega conseqüências muito severas nessa vida e na próxima.</w:t>
      </w:r>
    </w:p>
    <w:p w:rsidR="00CC6A3B" w:rsidRDefault="00CC6A3B" w:rsidP="00CC6A3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“E aqueles que acusam mulheres castas e não produzem quatro testemunhas (para provar sua acusação sem sombra de dúvidas), açoitai-os com oitenta chibatadas e jamais lhes aceiteis testemunho algum; porque eles são os verdadeiros pecadores.” (Alcorão 24:4)</w:t>
      </w:r>
    </w:p>
    <w:p w:rsidR="00CC6A3B" w:rsidRDefault="00CC6A3B" w:rsidP="00CC6A3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“Por certo, os que acusam de adultério as mulheres castas, inocentes, crentes, são amaldiçoados nesse mundo e no próximo.  E para eles haverá um grande castigo.” (Alcorão 24:23)</w:t>
      </w:r>
    </w:p>
    <w:p w:rsidR="00CC6A3B" w:rsidRDefault="00CC6A3B" w:rsidP="00CC6A3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Ironicamente, embora as mulheres solteiras sejam talvez as que mais sofram as conseqüências de relacionamentos promíscuos, algumas das vozes mais radicais do movimento feminista clamam pela abolição da instituição do </w:t>
      </w:r>
      <w:r>
        <w:rPr>
          <w:color w:val="000000"/>
          <w:sz w:val="26"/>
          <w:szCs w:val="26"/>
        </w:rPr>
        <w:lastRenderedPageBreak/>
        <w:t>casamento.  Sheila Cronin do movimento, NOW, falando a partir da perspectiva limitada de uma feminista extremista, cuja sociedade está oscilando com o fracasso do casamento ocidental tradicional em garantir às mulheres segurança, proteção de doenças sexualmente transmissíveis e muitos outros problemas e abusos, opinou: “Uma vez que o casamento se constitui em escravidão para as mulheres, está claro que o movimento das mulheres deve se concentrar no ataque a essa instituição.  A liberdade para as mulheres não pode ser conquistada sem a abolição do casamento.”</w:t>
      </w:r>
    </w:p>
    <w:p w:rsidR="00CC6A3B" w:rsidRDefault="00CC6A3B" w:rsidP="00CC6A3B">
      <w:pPr>
        <w:pStyle w:val="w-body-text-1"/>
        <w:shd w:val="clear" w:color="auto" w:fill="E1F4FD"/>
        <w:spacing w:before="0" w:beforeAutospacing="0" w:after="160" w:afterAutospacing="0"/>
        <w:ind w:firstLine="397"/>
        <w:rPr>
          <w:color w:val="000000"/>
          <w:sz w:val="26"/>
          <w:szCs w:val="26"/>
        </w:rPr>
      </w:pPr>
      <w:r>
        <w:rPr>
          <w:color w:val="000000"/>
          <w:sz w:val="26"/>
          <w:szCs w:val="26"/>
        </w:rPr>
        <w:t>O casamento no Islã, entretanto, ou melhor dizendo, o casamento de acordo com o Islã, é em si um veículo para assegurar liberdade para as mulheres.   Não existe maior exemplo de casamento islâmico perfeito do que o do Profeta Muhammad, que disse a seus seguidores:</w:t>
      </w:r>
      <w:r>
        <w:rPr>
          <w:rStyle w:val="apple-converted-space"/>
          <w:rFonts w:eastAsiaTheme="majorEastAsia"/>
          <w:color w:val="000000"/>
        </w:rPr>
        <w:t> </w:t>
      </w:r>
      <w:r>
        <w:rPr>
          <w:b/>
          <w:bCs/>
          <w:color w:val="000000"/>
          <w:sz w:val="26"/>
          <w:szCs w:val="26"/>
        </w:rPr>
        <w:t>“O melhor de vocês é aquele que trata melhor suas mulheres.  E eu sou o melhor para minhas mulheres.”</w:t>
      </w:r>
      <w:bookmarkStart w:id="17" w:name="_ftnref13777"/>
      <w:r>
        <w:rPr>
          <w:color w:val="000000"/>
          <w:sz w:val="26"/>
          <w:szCs w:val="26"/>
        </w:rPr>
        <w:fldChar w:fldCharType="begin"/>
      </w:r>
      <w:r>
        <w:rPr>
          <w:color w:val="000000"/>
          <w:sz w:val="26"/>
          <w:szCs w:val="26"/>
        </w:rPr>
        <w:instrText xml:space="preserve"> HYPERLINK "http://www.islamreligion.com/pt/articles/390/" \l "_ftn13777" \o " Narrado em Al-Tirmidhi." </w:instrText>
      </w:r>
      <w:r>
        <w:rPr>
          <w:color w:val="000000"/>
          <w:sz w:val="26"/>
          <w:szCs w:val="26"/>
        </w:rPr>
        <w:fldChar w:fldCharType="separate"/>
      </w:r>
      <w:r>
        <w:rPr>
          <w:rStyle w:val="w-footnote-number"/>
          <w:color w:val="800080"/>
          <w:position w:val="2"/>
          <w:sz w:val="21"/>
          <w:szCs w:val="21"/>
          <w:u w:val="single"/>
        </w:rPr>
        <w:t>[2]</w:t>
      </w:r>
      <w:r>
        <w:rPr>
          <w:color w:val="000000"/>
          <w:sz w:val="26"/>
          <w:szCs w:val="26"/>
        </w:rPr>
        <w:fldChar w:fldCharType="end"/>
      </w:r>
      <w:bookmarkEnd w:id="17"/>
      <w:r>
        <w:rPr>
          <w:color w:val="000000"/>
          <w:sz w:val="26"/>
          <w:szCs w:val="26"/>
          <w:lang w:val="pt-BR"/>
        </w:rPr>
        <w:t>  A amada esposa do Profeta, Aisha, atestou a liberdade que o tratamento de seu marido a proporcionava quando ela disse:</w:t>
      </w:r>
    </w:p>
    <w:p w:rsidR="00CC6A3B" w:rsidRDefault="00CC6A3B" w:rsidP="00CC6A3B">
      <w:pPr>
        <w:pStyle w:val="w-hadeeth-or-bible"/>
        <w:shd w:val="clear" w:color="auto" w:fill="E1F4FD"/>
        <w:spacing w:before="0" w:beforeAutospacing="0" w:after="160" w:afterAutospacing="0"/>
        <w:rPr>
          <w:b/>
          <w:bCs/>
          <w:color w:val="000000"/>
          <w:sz w:val="26"/>
          <w:szCs w:val="26"/>
        </w:rPr>
      </w:pPr>
      <w:r>
        <w:rPr>
          <w:b/>
          <w:bCs/>
          <w:color w:val="000000"/>
          <w:sz w:val="26"/>
          <w:szCs w:val="26"/>
        </w:rPr>
        <w:t>“Ele sempre ajudava no trabalho doméstico e às vezes remendava suas roupas, consertava seus sapatos e varria o chão.  Ele tirava leite, amarrava e alimentava seus animais e fazia as tarefas domésticas.” (</w:t>
      </w:r>
      <w:r>
        <w:rPr>
          <w:b/>
          <w:bCs/>
          <w:i/>
          <w:iCs/>
          <w:color w:val="000000"/>
          <w:sz w:val="26"/>
          <w:szCs w:val="26"/>
        </w:rPr>
        <w:t>Saheeh Al-Bukhari</w:t>
      </w:r>
      <w:r>
        <w:rPr>
          <w:b/>
          <w:bCs/>
          <w:color w:val="000000"/>
          <w:sz w:val="26"/>
          <w:szCs w:val="26"/>
        </w:rPr>
        <w:t>)</w:t>
      </w:r>
    </w:p>
    <w:p w:rsidR="00CC6A3B" w:rsidRDefault="00CC6A3B" w:rsidP="00CC6A3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“Por certo há no Mensageiro de Deus um excelente exemplo a seguir para quem espera em Deus e no Último Dia e relembra muito de Deus.” (Alcorão 33:21)</w:t>
      </w:r>
    </w:p>
    <w:p w:rsidR="00CC6A3B" w:rsidRDefault="00CC6A3B" w:rsidP="00CC6A3B">
      <w:pPr>
        <w:shd w:val="clear" w:color="auto" w:fill="E1F4FD"/>
        <w:bidi w:val="0"/>
        <w:rPr>
          <w:rFonts w:ascii="Arial" w:hAnsi="Arial" w:cs="Arial"/>
          <w:color w:val="000000"/>
          <w:sz w:val="20"/>
          <w:szCs w:val="20"/>
        </w:rPr>
      </w:pPr>
      <w:r>
        <w:rPr>
          <w:rFonts w:ascii="Arial" w:hAnsi="Arial" w:cs="Arial"/>
          <w:color w:val="000000"/>
          <w:sz w:val="20"/>
          <w:szCs w:val="20"/>
        </w:rPr>
        <w:br w:type="textWrapping" w:clear="all"/>
      </w:r>
    </w:p>
    <w:p w:rsidR="00CC6A3B" w:rsidRDefault="00CC6A3B" w:rsidP="00CC6A3B">
      <w:pPr>
        <w:shd w:val="clear" w:color="auto" w:fill="E1F4FD"/>
        <w:bidi w:val="0"/>
        <w:rPr>
          <w:rFonts w:ascii="Arial" w:hAnsi="Arial" w:cs="Arial"/>
          <w:color w:val="000000"/>
          <w:sz w:val="20"/>
          <w:szCs w:val="20"/>
        </w:rPr>
      </w:pPr>
      <w:r>
        <w:rPr>
          <w:rFonts w:ascii="Arial" w:hAnsi="Arial" w:cs="Arial"/>
          <w:color w:val="000000"/>
          <w:sz w:val="20"/>
          <w:szCs w:val="20"/>
        </w:rPr>
        <w:pict>
          <v:rect id="_x0000_i1026" style="width:138.85pt;height:1.5pt" o:hrpct="0" o:hralign="center" o:hrstd="t" o:hr="t" fillcolor="#a0a0a0" stroked="f"/>
        </w:pict>
      </w:r>
    </w:p>
    <w:p w:rsidR="00CC6A3B" w:rsidRDefault="00CC6A3B" w:rsidP="00CC6A3B">
      <w:pPr>
        <w:shd w:val="clear" w:color="auto" w:fill="E1F4FD"/>
        <w:bidi w:val="0"/>
        <w:rPr>
          <w:rFonts w:ascii="Arial" w:hAnsi="Arial" w:cs="Arial"/>
          <w:color w:val="000000"/>
          <w:sz w:val="20"/>
          <w:szCs w:val="20"/>
        </w:rPr>
      </w:pPr>
      <w:r>
        <w:rPr>
          <w:rStyle w:val="w-footnote-title"/>
          <w:b/>
          <w:bCs/>
          <w:color w:val="000000"/>
          <w:sz w:val="26"/>
          <w:szCs w:val="26"/>
        </w:rPr>
        <w:t>Footnotes:</w:t>
      </w:r>
    </w:p>
    <w:p w:rsidR="00CC6A3B" w:rsidRDefault="00CC6A3B" w:rsidP="00CC6A3B">
      <w:pPr>
        <w:pStyle w:val="w-footnote-text"/>
        <w:shd w:val="clear" w:color="auto" w:fill="E1F4FD"/>
        <w:spacing w:before="90" w:beforeAutospacing="0" w:after="90" w:afterAutospacing="0"/>
        <w:rPr>
          <w:color w:val="000000"/>
          <w:sz w:val="22"/>
          <w:szCs w:val="22"/>
        </w:rPr>
      </w:pPr>
      <w:bookmarkStart w:id="18" w:name="_ftn13776"/>
      <w:bookmarkEnd w:id="18"/>
      <w:r>
        <w:rPr>
          <w:color w:val="000000"/>
          <w:sz w:val="22"/>
          <w:szCs w:val="22"/>
          <w:lang w:val="pt-BR"/>
        </w:rPr>
        <w:t>Independentemente ou não desses Profetas serem eles mesmos casados: Jesus, por exemplo, ascendeu aos céus como um homem solteiro.  Entretanto, os muçulmanos acreditam que ele retornará à terra antes do Fim dos Tempos em uma segunda vinda quando ele reinará supremo, um marido e pai como qualquer outro homem de família.  Portanto, a controvérsia recente relacionada às alegações fictícias do Código da Vinci de que Jesus se casou e teve filhos não são blasfemas no sentido de sugerirem que o Messias era um homem comum, mas são meramente prematuras.</w:t>
      </w:r>
    </w:p>
    <w:bookmarkStart w:id="19" w:name="_ftn13777"/>
    <w:p w:rsidR="00CC6A3B" w:rsidRDefault="00CC6A3B" w:rsidP="00CC6A3B">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"http://www.islamreligion.com/pt/articles/390/" \l "_ftnref13777"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19"/>
      <w:r>
        <w:rPr>
          <w:rStyle w:val="apple-converted-space"/>
          <w:rFonts w:eastAsiaTheme="majorEastAsia"/>
          <w:color w:val="000000"/>
          <w:sz w:val="22"/>
          <w:szCs w:val="22"/>
        </w:rPr>
        <w:t> </w:t>
      </w:r>
      <w:r>
        <w:rPr>
          <w:color w:val="000000"/>
          <w:sz w:val="22"/>
          <w:szCs w:val="22"/>
          <w:lang w:val="pt-BR"/>
        </w:rPr>
        <w:t>Narrado em</w:t>
      </w:r>
      <w:r>
        <w:rPr>
          <w:rStyle w:val="apple-converted-space"/>
          <w:rFonts w:eastAsiaTheme="majorEastAsia"/>
          <w:color w:val="000000"/>
          <w:sz w:val="22"/>
          <w:szCs w:val="22"/>
          <w:lang w:val="pt-BR"/>
        </w:rPr>
        <w:t> </w:t>
      </w:r>
      <w:r>
        <w:rPr>
          <w:i/>
          <w:iCs/>
          <w:color w:val="000000"/>
          <w:sz w:val="22"/>
          <w:szCs w:val="22"/>
          <w:lang w:val="pt-BR"/>
        </w:rPr>
        <w:t>Al-Tirmidhi.</w:t>
      </w:r>
    </w:p>
    <w:p w:rsidR="00CC6A3B" w:rsidRPr="00CC6A3B" w:rsidRDefault="00CC6A3B" w:rsidP="00CC6A3B">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CC6A3B">
        <w:rPr>
          <w:rFonts w:ascii="Times New Roman" w:eastAsia="Times New Roman" w:hAnsi="Times New Roman" w:cs="Times New Roman"/>
          <w:b/>
          <w:bCs/>
          <w:color w:val="002A80"/>
          <w:kern w:val="36"/>
          <w:sz w:val="34"/>
        </w:rPr>
        <w:t> </w:t>
      </w:r>
      <w:r w:rsidRPr="00CC6A3B">
        <w:rPr>
          <w:rFonts w:ascii="Times New Roman" w:eastAsia="Times New Roman" w:hAnsi="Times New Roman" w:cs="Times New Roman"/>
          <w:b/>
          <w:bCs/>
          <w:color w:val="002A80"/>
          <w:kern w:val="36"/>
          <w:sz w:val="34"/>
          <w:szCs w:val="34"/>
        </w:rPr>
        <w:t>(parte 3 de 3): Ser Pais</w:t>
      </w:r>
    </w:p>
    <w:p w:rsidR="00CC6A3B" w:rsidRDefault="00CC6A3B" w:rsidP="00CC6A3B">
      <w:pPr>
        <w:pStyle w:val="Heading2"/>
        <w:shd w:val="clear" w:color="auto" w:fill="E1F4FD"/>
        <w:bidi w:val="0"/>
        <w:spacing w:before="225" w:after="150"/>
        <w:rPr>
          <w:color w:val="008000"/>
          <w:sz w:val="30"/>
          <w:szCs w:val="30"/>
        </w:rPr>
      </w:pPr>
      <w:r>
        <w:rPr>
          <w:color w:val="008000"/>
          <w:sz w:val="30"/>
          <w:szCs w:val="30"/>
        </w:rPr>
        <w:t>Ser Pais</w:t>
      </w:r>
    </w:p>
    <w:p w:rsidR="00CC6A3B" w:rsidRDefault="00CC6A3B" w:rsidP="00CC6A3B">
      <w:pPr>
        <w:pStyle w:val="w-body-text-1"/>
        <w:shd w:val="clear" w:color="auto" w:fill="E1F4FD"/>
        <w:spacing w:before="0" w:beforeAutospacing="0" w:after="160" w:afterAutospacing="0"/>
        <w:ind w:firstLine="397"/>
        <w:rPr>
          <w:color w:val="000000"/>
          <w:sz w:val="26"/>
          <w:szCs w:val="26"/>
        </w:rPr>
      </w:pPr>
      <w:r>
        <w:rPr>
          <w:noProof/>
          <w:color w:val="008000"/>
          <w:sz w:val="30"/>
          <w:szCs w:val="30"/>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2667000" cy="1781175"/>
            <wp:effectExtent l="19050" t="0" r="0" b="0"/>
            <wp:wrapSquare wrapText="bothSides"/>
            <wp:docPr id="33" name="Picture 22" descr="http://www.islamreligion.com/articles_pt/images/The_Family_in_Islam_(part_3_of_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islamreligion.com/articles_pt/images/The_Family_in_Islam_(part_3_of_3)_001.jpg"/>
                    <pic:cNvPicPr>
                      <a:picLocks noChangeAspect="1" noChangeArrowheads="1"/>
                    </pic:cNvPicPr>
                  </pic:nvPicPr>
                  <pic:blipFill>
                    <a:blip r:embed="rId5" cstate="print"/>
                    <a:srcRect/>
                    <a:stretch>
                      <a:fillRect/>
                    </a:stretch>
                  </pic:blipFill>
                  <pic:spPr bwMode="auto">
                    <a:xfrm>
                      <a:off x="0" y="0"/>
                      <a:ext cx="2667000" cy="1781175"/>
                    </a:xfrm>
                    <a:prstGeom prst="rect">
                      <a:avLst/>
                    </a:prstGeom>
                    <a:noFill/>
                    <a:ln w="9525">
                      <a:noFill/>
                      <a:miter lim="800000"/>
                      <a:headEnd/>
                      <a:tailEnd/>
                    </a:ln>
                  </pic:spPr>
                </pic:pic>
              </a:graphicData>
            </a:graphic>
          </wp:anchor>
        </w:drawing>
      </w:r>
      <w:r>
        <w:rPr>
          <w:color w:val="000000"/>
          <w:sz w:val="26"/>
          <w:szCs w:val="26"/>
        </w:rPr>
        <w:t xml:space="preserve">Uma das razões da família islâmica funcionar é a sua estrutura </w:t>
      </w:r>
      <w:r>
        <w:rPr>
          <w:color w:val="000000"/>
          <w:sz w:val="26"/>
          <w:szCs w:val="26"/>
        </w:rPr>
        <w:lastRenderedPageBreak/>
        <w:t>claramente definida, onde cada membro da família sabe o seu papel.  O Profeta Muhammad, que Deus o exalte, disse:</w:t>
      </w:r>
    </w:p>
    <w:p w:rsidR="00CC6A3B" w:rsidRDefault="00CC6A3B" w:rsidP="00CC6A3B">
      <w:pPr>
        <w:pStyle w:val="w-hadeeth-or-bible"/>
        <w:shd w:val="clear" w:color="auto" w:fill="E1F4FD"/>
        <w:spacing w:before="0" w:beforeAutospacing="0" w:after="160" w:afterAutospacing="0"/>
        <w:rPr>
          <w:b/>
          <w:bCs/>
          <w:color w:val="000000"/>
          <w:sz w:val="26"/>
          <w:szCs w:val="26"/>
        </w:rPr>
      </w:pPr>
      <w:r>
        <w:rPr>
          <w:b/>
          <w:bCs/>
          <w:color w:val="000000"/>
          <w:sz w:val="26"/>
          <w:szCs w:val="26"/>
        </w:rPr>
        <w:t>“Cada um de vocês é um pastor, e todos vocês são responsáveis pelos seus rebanhos.” (</w:t>
      </w:r>
      <w:r>
        <w:rPr>
          <w:b/>
          <w:bCs/>
          <w:i/>
          <w:iCs/>
          <w:color w:val="000000"/>
          <w:sz w:val="26"/>
          <w:szCs w:val="26"/>
        </w:rPr>
        <w:t>Saheeh Al-Bukhari, Saheeh Muslim</w:t>
      </w:r>
      <w:r>
        <w:rPr>
          <w:b/>
          <w:bCs/>
          <w:color w:val="000000"/>
          <w:sz w:val="26"/>
          <w:szCs w:val="26"/>
        </w:rPr>
        <w:t>)</w:t>
      </w:r>
    </w:p>
    <w:p w:rsidR="00CC6A3B" w:rsidRDefault="00CC6A3B" w:rsidP="00CC6A3B">
      <w:pPr>
        <w:pStyle w:val="w-body-text-1"/>
        <w:shd w:val="clear" w:color="auto" w:fill="E1F4FD"/>
        <w:spacing w:before="0" w:beforeAutospacing="0" w:after="160" w:afterAutospacing="0"/>
        <w:ind w:firstLine="397"/>
        <w:rPr>
          <w:color w:val="000000"/>
          <w:sz w:val="26"/>
          <w:szCs w:val="26"/>
        </w:rPr>
      </w:pPr>
      <w:r>
        <w:rPr>
          <w:color w:val="000000"/>
          <w:sz w:val="26"/>
          <w:szCs w:val="26"/>
        </w:rPr>
        <w:t>O pai é o pastor de sua família, protegendo-a, provendo-a, e se empenhando para ser um modelo e guia dentro de sua capacidade como chefe da família.  A mãe é a pastora sobre a casa, guardando-a e engendrando nela o ambiente de amor que é necessário para uma vida familiar feliz e saudável.  Ela também é a principal responsável pela orientação e educação das crianças.  Se não fosse pelo fato de um dos pais assumir o papel de liderança, inevitavelmente haveria disputa e briga perpétuas, levando ao colapso familiar – assim como haveria em qualquer organização que carecesse de uma única autoridade hierárquica.</w:t>
      </w:r>
    </w:p>
    <w:p w:rsidR="00CC6A3B" w:rsidRDefault="00CC6A3B" w:rsidP="00CC6A3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“Deus propõe um exemplo: um servo que pertence a muitos sócios, disputando entre si, e um homem que pertence a um só homem.  São ambos iguais em comparação?  Todos os louvores são de Deus!  Mas a maioria deles não sabe.” (Alcorão 39:29)</w:t>
      </w:r>
    </w:p>
    <w:p w:rsidR="00CC6A3B" w:rsidRDefault="00CC6A3B" w:rsidP="00CC6A3B">
      <w:pPr>
        <w:pStyle w:val="w-body-text-1"/>
        <w:shd w:val="clear" w:color="auto" w:fill="E1F4FD"/>
        <w:spacing w:before="0" w:beforeAutospacing="0" w:after="160" w:afterAutospacing="0"/>
        <w:ind w:firstLine="397"/>
        <w:rPr>
          <w:color w:val="000000"/>
          <w:sz w:val="26"/>
          <w:szCs w:val="26"/>
        </w:rPr>
      </w:pPr>
      <w:r>
        <w:rPr>
          <w:color w:val="000000"/>
          <w:sz w:val="26"/>
          <w:szCs w:val="26"/>
        </w:rPr>
        <w:t>É apenas lógico que aquele que é naturalmente física e emocionalmente mais forte seja feito o chefe da casa: o homem.</w:t>
      </w:r>
    </w:p>
    <w:p w:rsidR="00CC6A3B" w:rsidRDefault="00CC6A3B" w:rsidP="00CC6A3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“...E elas (as mulheres) têm direitos (sobre seus homens) semelhantes (aos direitos de seus homens) sobre elas – de acordo com o que é eqüitativo.   Mas os homens têm um nível (de responsabilidade, etc.) sobre elas...”  (Alcorão 2:228)</w:t>
      </w:r>
    </w:p>
    <w:p w:rsidR="00CC6A3B" w:rsidRDefault="00CC6A3B" w:rsidP="00CC6A3B">
      <w:pPr>
        <w:pStyle w:val="w-body-text-1"/>
        <w:shd w:val="clear" w:color="auto" w:fill="E1F4FD"/>
        <w:spacing w:before="0" w:beforeAutospacing="0" w:after="160" w:afterAutospacing="0"/>
        <w:ind w:firstLine="397"/>
        <w:rPr>
          <w:color w:val="000000"/>
          <w:sz w:val="26"/>
          <w:szCs w:val="26"/>
        </w:rPr>
      </w:pPr>
      <w:r>
        <w:rPr>
          <w:color w:val="000000"/>
          <w:sz w:val="26"/>
          <w:szCs w:val="26"/>
        </w:rPr>
        <w:t>Quanto às crianças, os frutos do amor de seus pais, o Islã estabelece ensinamentos morais abrangentes prescrevendo a responsabilidade parental e os deveres recíprocos da criança em relação aos seus pais.</w:t>
      </w:r>
    </w:p>
    <w:p w:rsidR="00CC6A3B" w:rsidRDefault="00CC6A3B" w:rsidP="00CC6A3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“E decretou benevolência para com seus pais.  Se um deles ou ambos atingem a velhice, junto de ti, não lhes digas um palavra (sugerindo) desgosto, nem os desaprove, mas lhes fale com reverência.  E se humilhe perante eles, por misericórdia, e ore: ‘Meu Senhor!  Tem misericórdia deles, como quando eles cuidaram de mim, na minha infância.’” (Alcorão 17:23-24)</w:t>
      </w:r>
    </w:p>
    <w:p w:rsidR="00CC6A3B" w:rsidRDefault="00CC6A3B" w:rsidP="00CC6A3B">
      <w:pPr>
        <w:pStyle w:val="w-body-text-1"/>
        <w:shd w:val="clear" w:color="auto" w:fill="E1F4FD"/>
        <w:spacing w:before="0" w:beforeAutospacing="0" w:after="160" w:afterAutospacing="0"/>
        <w:ind w:firstLine="397"/>
        <w:rPr>
          <w:color w:val="000000"/>
          <w:sz w:val="26"/>
          <w:szCs w:val="26"/>
        </w:rPr>
      </w:pPr>
      <w:r>
        <w:rPr>
          <w:color w:val="000000"/>
          <w:sz w:val="26"/>
          <w:szCs w:val="26"/>
        </w:rPr>
        <w:t>Obviamente, se os pais fracassam em inculcar o temor a Deus em suas crianças desde uma tenra idade porque eles próprios são negligentes, eles não podem esperar receber a sua devida gratidão.  Por isso, o alerta severo de Deus em Seu Livro:</w:t>
      </w:r>
    </w:p>
    <w:p w:rsidR="00CC6A3B" w:rsidRDefault="00CC6A3B" w:rsidP="00CC6A3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“Ó vós que credes!   Guardai-vos a vós mesmos e a vossas famílias do Fogo, cujo combustível são homens e pedras.” (Alcorão 66:6)</w:t>
      </w:r>
    </w:p>
    <w:p w:rsidR="00CC6A3B" w:rsidRDefault="00CC6A3B" w:rsidP="00CC6A3B">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Se os pais de fato se empenham para educar seus filhos com virtude, então, como o Profeta disse:</w:t>
      </w:r>
    </w:p>
    <w:p w:rsidR="00CC6A3B" w:rsidRDefault="00CC6A3B" w:rsidP="00CC6A3B">
      <w:pPr>
        <w:pStyle w:val="w-hadeeth-or-bible"/>
        <w:shd w:val="clear" w:color="auto" w:fill="E1F4FD"/>
        <w:spacing w:before="0" w:beforeAutospacing="0" w:after="160" w:afterAutospacing="0"/>
        <w:rPr>
          <w:b/>
          <w:bCs/>
          <w:color w:val="000000"/>
          <w:sz w:val="26"/>
          <w:szCs w:val="26"/>
        </w:rPr>
      </w:pPr>
      <w:r>
        <w:rPr>
          <w:b/>
          <w:bCs/>
          <w:color w:val="000000"/>
          <w:sz w:val="26"/>
          <w:szCs w:val="26"/>
        </w:rPr>
        <w:t>“Se o filho de Adão morre, todas as suas ações cessam exceto [três, caridade contínua, conhecimento benéfico e] um filho virtuoso que ora por seus pais.” (</w:t>
      </w:r>
      <w:r>
        <w:rPr>
          <w:b/>
          <w:bCs/>
          <w:i/>
          <w:iCs/>
          <w:color w:val="000000"/>
          <w:sz w:val="26"/>
          <w:szCs w:val="26"/>
        </w:rPr>
        <w:t>Saheeh Al-Bukhari, Saheeh Muslim</w:t>
      </w:r>
      <w:r>
        <w:rPr>
          <w:b/>
          <w:bCs/>
          <w:color w:val="000000"/>
          <w:sz w:val="26"/>
          <w:szCs w:val="26"/>
        </w:rPr>
        <w:t>)</w:t>
      </w:r>
    </w:p>
    <w:p w:rsidR="00CC6A3B" w:rsidRDefault="00CC6A3B" w:rsidP="00CC6A3B">
      <w:pPr>
        <w:pStyle w:val="w-body-text-1"/>
        <w:shd w:val="clear" w:color="auto" w:fill="E1F4FD"/>
        <w:spacing w:before="0" w:beforeAutospacing="0" w:after="160" w:afterAutospacing="0"/>
        <w:ind w:firstLine="397"/>
        <w:rPr>
          <w:color w:val="000000"/>
          <w:sz w:val="26"/>
          <w:szCs w:val="26"/>
        </w:rPr>
      </w:pPr>
      <w:r>
        <w:rPr>
          <w:color w:val="000000"/>
          <w:sz w:val="26"/>
          <w:szCs w:val="26"/>
        </w:rPr>
        <w:t>Independentemente de como os pais educam suas crianças e de sua própria religião (ou falta dela), a obediência e reverência exigidas de um filho ou filha muçulmanos ficam atrás apenas da obediência devida ao Próprio Criador.  Por isso o Seu lembrete:</w:t>
      </w:r>
    </w:p>
    <w:p w:rsidR="00CC6A3B" w:rsidRDefault="00CC6A3B" w:rsidP="00CC6A3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“E lembra-lhes de quando firmamos o pacto com os Filhos de Israel, (dizendo): ‘Não adoreis senão a Deus e tende benevolência para com os pais e os parentes e com os órfãos e os necessitados; e dizei aos homens belas palavras e cumpri a oração, e fazei caridade.’” (Alcorão 2:83)</w:t>
      </w:r>
    </w:p>
    <w:p w:rsidR="00CC6A3B" w:rsidRDefault="00CC6A3B" w:rsidP="00CC6A3B">
      <w:pPr>
        <w:pStyle w:val="w-body-text-1"/>
        <w:shd w:val="clear" w:color="auto" w:fill="E1F4FD"/>
        <w:spacing w:before="0" w:beforeAutospacing="0" w:after="160" w:afterAutospacing="0"/>
        <w:ind w:firstLine="397"/>
        <w:rPr>
          <w:color w:val="000000"/>
          <w:sz w:val="26"/>
          <w:szCs w:val="26"/>
        </w:rPr>
      </w:pPr>
      <w:r>
        <w:rPr>
          <w:color w:val="000000"/>
          <w:sz w:val="26"/>
          <w:szCs w:val="26"/>
        </w:rPr>
        <w:t>De fato, é muito comum ouvir sobre não-muçulmanos idosos se convertendo ao Islã como resultado do maior cuidado e dedicação que seus filhos lhes dão após (seus filhos) terem se tornado muçulmanos.</w:t>
      </w:r>
    </w:p>
    <w:p w:rsidR="00CC6A3B" w:rsidRDefault="00CC6A3B" w:rsidP="00CC6A3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“Dize (Ó Muhammad): ‘Vinde, eu recitarei o que vosso Senhor vos proibiu:  não associeis nada em adoração com Ele; tende benevolência com seus pais; não mateis vossas crianças por medo da pobreza – Nós vos damos sustento e a eles...”   (Alcorão 6:151)</w:t>
      </w:r>
    </w:p>
    <w:p w:rsidR="00CC6A3B" w:rsidRDefault="00CC6A3B" w:rsidP="00CC6A3B">
      <w:pPr>
        <w:pStyle w:val="w-body-text-1"/>
        <w:shd w:val="clear" w:color="auto" w:fill="E1F4FD"/>
        <w:spacing w:before="0" w:beforeAutospacing="0" w:after="160" w:afterAutospacing="0"/>
        <w:ind w:firstLine="397"/>
        <w:rPr>
          <w:color w:val="000000"/>
          <w:sz w:val="26"/>
          <w:szCs w:val="26"/>
        </w:rPr>
      </w:pPr>
      <w:r>
        <w:rPr>
          <w:color w:val="000000"/>
          <w:sz w:val="26"/>
          <w:szCs w:val="26"/>
        </w:rPr>
        <w:t>Embora a criança seja obrigada a demonstrar obediência a ambos os pais, o Islã considera a mãe como sendo a merecedora da parte do leão do amor e gentileza.  Quando foi perguntado ao Profeta Muhammad, “Ó Mensageiro de Deus!  Quem entre a humanidade merece o meu maior companheirismo?”   ele respondeu:</w:t>
      </w:r>
      <w:r>
        <w:rPr>
          <w:rStyle w:val="apple-converted-space"/>
          <w:color w:val="000000"/>
          <w:sz w:val="26"/>
          <w:szCs w:val="26"/>
        </w:rPr>
        <w:t> </w:t>
      </w:r>
      <w:r>
        <w:rPr>
          <w:b/>
          <w:bCs/>
          <w:color w:val="000000"/>
          <w:sz w:val="26"/>
          <w:szCs w:val="26"/>
        </w:rPr>
        <w:t>“Sua mãe.”</w:t>
      </w:r>
      <w:r>
        <w:rPr>
          <w:rStyle w:val="apple-converted-space"/>
          <w:color w:val="000000"/>
          <w:sz w:val="26"/>
          <w:szCs w:val="26"/>
          <w:lang w:val="pt-BR"/>
        </w:rPr>
        <w:t> </w:t>
      </w:r>
      <w:r>
        <w:rPr>
          <w:color w:val="000000"/>
          <w:sz w:val="26"/>
          <w:szCs w:val="26"/>
          <w:lang w:val="pt-BR"/>
        </w:rPr>
        <w:t> </w:t>
      </w:r>
      <w:r>
        <w:rPr>
          <w:color w:val="000000"/>
          <w:sz w:val="26"/>
          <w:szCs w:val="26"/>
        </w:rPr>
        <w:t>O homem perguntou: “E depois, quem?”</w:t>
      </w:r>
      <w:r>
        <w:rPr>
          <w:rStyle w:val="apple-converted-space"/>
          <w:color w:val="000000"/>
          <w:sz w:val="26"/>
          <w:szCs w:val="26"/>
          <w:lang w:val="pt-BR"/>
        </w:rPr>
        <w:t> </w:t>
      </w:r>
      <w:r>
        <w:rPr>
          <w:color w:val="000000"/>
          <w:sz w:val="26"/>
          <w:szCs w:val="26"/>
          <w:lang w:val="pt-BR"/>
        </w:rPr>
        <w:t> </w:t>
      </w:r>
      <w:r>
        <w:rPr>
          <w:color w:val="000000"/>
          <w:sz w:val="26"/>
          <w:szCs w:val="26"/>
        </w:rPr>
        <w:t>O Profeta disse:</w:t>
      </w:r>
      <w:r>
        <w:rPr>
          <w:b/>
          <w:bCs/>
          <w:color w:val="000000"/>
          <w:sz w:val="26"/>
          <w:szCs w:val="26"/>
        </w:rPr>
        <w:t>“Sua mãe.”</w:t>
      </w:r>
      <w:r>
        <w:rPr>
          <w:rStyle w:val="apple-converted-space"/>
          <w:b/>
          <w:bCs/>
          <w:color w:val="000000"/>
          <w:sz w:val="26"/>
          <w:szCs w:val="26"/>
          <w:lang w:val="pt-BR"/>
        </w:rPr>
        <w:t> </w:t>
      </w:r>
      <w:r>
        <w:rPr>
          <w:color w:val="000000"/>
          <w:sz w:val="26"/>
          <w:szCs w:val="26"/>
        </w:rPr>
        <w:t> O homem perguntou: “E depois, quem?”  O Profeta repetiu:</w:t>
      </w:r>
      <w:r>
        <w:rPr>
          <w:rStyle w:val="apple-converted-space"/>
          <w:color w:val="000000"/>
          <w:sz w:val="26"/>
          <w:szCs w:val="26"/>
        </w:rPr>
        <w:t> </w:t>
      </w:r>
      <w:r>
        <w:rPr>
          <w:b/>
          <w:bCs/>
          <w:color w:val="000000"/>
          <w:sz w:val="26"/>
          <w:szCs w:val="26"/>
        </w:rPr>
        <w:t>“Sua mãe.”</w:t>
      </w:r>
      <w:r>
        <w:rPr>
          <w:rStyle w:val="apple-converted-space"/>
          <w:color w:val="000000"/>
          <w:sz w:val="26"/>
          <w:szCs w:val="26"/>
        </w:rPr>
        <w:t> </w:t>
      </w:r>
      <w:r>
        <w:rPr>
          <w:color w:val="000000"/>
          <w:sz w:val="26"/>
          <w:szCs w:val="26"/>
        </w:rPr>
        <w:t> </w:t>
      </w:r>
      <w:r>
        <w:rPr>
          <w:color w:val="000000"/>
          <w:sz w:val="26"/>
          <w:szCs w:val="26"/>
          <w:lang w:val="pt-BR"/>
        </w:rPr>
        <w:t>De novo, o homem perguntou: ‘E depois, quem?’  O Profeta finalmente disse:</w:t>
      </w:r>
      <w:r>
        <w:rPr>
          <w:rStyle w:val="apple-converted-space"/>
          <w:color w:val="000000"/>
          <w:sz w:val="26"/>
          <w:szCs w:val="26"/>
          <w:lang w:val="pt-BR"/>
        </w:rPr>
        <w:t> </w:t>
      </w:r>
      <w:r>
        <w:rPr>
          <w:b/>
          <w:bCs/>
          <w:color w:val="000000"/>
          <w:sz w:val="26"/>
          <w:szCs w:val="26"/>
          <w:lang w:val="pt-BR"/>
        </w:rPr>
        <w:t>“(Então) seu pai.”</w:t>
      </w:r>
      <w:bookmarkStart w:id="20" w:name="_ftnref13778"/>
      <w:r>
        <w:rPr>
          <w:color w:val="000000"/>
          <w:sz w:val="26"/>
          <w:szCs w:val="26"/>
        </w:rPr>
        <w:fldChar w:fldCharType="begin"/>
      </w:r>
      <w:r>
        <w:rPr>
          <w:color w:val="000000"/>
          <w:sz w:val="26"/>
          <w:szCs w:val="26"/>
        </w:rPr>
        <w:instrText xml:space="preserve"> HYPERLINK "http://www.islamreligion.com/pt/articles/393/" \l "_ftn13778" \o " Narrado em Saheeh al-Bukhari e Saheeh Muslim."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20"/>
    </w:p>
    <w:p w:rsidR="00CC6A3B" w:rsidRDefault="00CC6A3B" w:rsidP="00CC6A3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“E recomendamos ao ser humano benevolência para com seus pais.  Sua mãe carrega-o penosamente e o dá à luz, penosamente. E sua gestação e desmama são, ao todo, de trinta meses, até que quando ele atinge sua força plena e alcança os quarenta anos, ele diz: ‘Meu Senhor!  Conceda-me o poder e a habilidade para agradecer-Te a graça com que me agraciaste a mim e a meus pais, e a fazer o bem que Te agrade, e conceda-me boa descendência.  Verdadeiramente, volto-me arrependido para Ti e, por certo, eu sou dos muçulmanos (submisso à Tua Vontade).’” (Alcorão 46:15)</w:t>
      </w:r>
    </w:p>
    <w:p w:rsidR="00CC6A3B" w:rsidRDefault="00CC6A3B" w:rsidP="00CC6A3B">
      <w:pPr>
        <w:pStyle w:val="Heading2"/>
        <w:shd w:val="clear" w:color="auto" w:fill="E1F4FD"/>
        <w:bidi w:val="0"/>
        <w:spacing w:before="225" w:after="150"/>
        <w:rPr>
          <w:color w:val="008000"/>
          <w:sz w:val="30"/>
          <w:szCs w:val="30"/>
        </w:rPr>
      </w:pPr>
      <w:r>
        <w:rPr>
          <w:color w:val="008000"/>
          <w:sz w:val="30"/>
          <w:szCs w:val="30"/>
        </w:rPr>
        <w:lastRenderedPageBreak/>
        <w:t>Conclusão</w:t>
      </w:r>
    </w:p>
    <w:p w:rsidR="00CC6A3B" w:rsidRDefault="00CC6A3B" w:rsidP="00CC6A3B">
      <w:pPr>
        <w:pStyle w:val="w-body-text-1"/>
        <w:shd w:val="clear" w:color="auto" w:fill="E1F4FD"/>
        <w:spacing w:before="0" w:beforeAutospacing="0" w:after="160" w:afterAutospacing="0"/>
        <w:ind w:firstLine="397"/>
        <w:rPr>
          <w:color w:val="000000"/>
          <w:sz w:val="26"/>
          <w:szCs w:val="26"/>
        </w:rPr>
      </w:pPr>
      <w:r>
        <w:rPr>
          <w:color w:val="000000"/>
          <w:sz w:val="26"/>
          <w:szCs w:val="26"/>
        </w:rPr>
        <w:t>Existe no Islã um princípio geral que afirma que o que é bom para um é bom para outro.  Ou, nas palavras do Profeta:</w:t>
      </w:r>
    </w:p>
    <w:p w:rsidR="00CC6A3B" w:rsidRDefault="00CC6A3B" w:rsidP="00CC6A3B">
      <w:pPr>
        <w:pStyle w:val="w-hadeeth-or-bible"/>
        <w:shd w:val="clear" w:color="auto" w:fill="E1F4FD"/>
        <w:spacing w:before="0" w:beforeAutospacing="0" w:after="160" w:afterAutospacing="0"/>
        <w:rPr>
          <w:b/>
          <w:bCs/>
          <w:color w:val="000000"/>
          <w:sz w:val="26"/>
          <w:szCs w:val="26"/>
        </w:rPr>
      </w:pPr>
      <w:r>
        <w:rPr>
          <w:b/>
          <w:bCs/>
          <w:color w:val="000000"/>
          <w:sz w:val="26"/>
          <w:szCs w:val="26"/>
        </w:rPr>
        <w:t>“Nenhum de vocês verdadeiramente crê até que ame para o seu irmão o que ama para si mesmo.” (</w:t>
      </w:r>
      <w:r>
        <w:rPr>
          <w:b/>
          <w:bCs/>
          <w:i/>
          <w:iCs/>
          <w:color w:val="000000"/>
          <w:sz w:val="26"/>
          <w:szCs w:val="26"/>
        </w:rPr>
        <w:t>Saheeh Al-Bukhari, Saheeh Muslim</w:t>
      </w:r>
      <w:r>
        <w:rPr>
          <w:b/>
          <w:bCs/>
          <w:color w:val="000000"/>
          <w:sz w:val="26"/>
          <w:szCs w:val="26"/>
        </w:rPr>
        <w:t>)</w:t>
      </w:r>
    </w:p>
    <w:p w:rsidR="00CC6A3B" w:rsidRDefault="00CC6A3B" w:rsidP="00CC6A3B">
      <w:pPr>
        <w:pStyle w:val="w-body-text-1"/>
        <w:shd w:val="clear" w:color="auto" w:fill="E1F4FD"/>
        <w:spacing w:before="0" w:beforeAutospacing="0" w:after="160" w:afterAutospacing="0"/>
        <w:ind w:firstLine="397"/>
        <w:rPr>
          <w:color w:val="000000"/>
          <w:sz w:val="26"/>
          <w:szCs w:val="26"/>
        </w:rPr>
      </w:pPr>
      <w:r>
        <w:rPr>
          <w:color w:val="000000"/>
          <w:sz w:val="26"/>
          <w:szCs w:val="26"/>
        </w:rPr>
        <w:t>Como se poderia esperar, esse princípio encontra sua maior expressão em uma família muçulmana, o núcleo da sociedade islâmica.  Entretanto, a dedicação do filho aos seus pais é, na verdade, estendida a todos os idosos da comunidade.  A misericórdia e preocupação que os pais têm por suas crianças é igualmente estendida a todos os jovens.  Na verdade, é como se o muçulmano não tivesse escolha nessas questões.  Afinal, o Profeta disse:</w:t>
      </w:r>
    </w:p>
    <w:p w:rsidR="00CC6A3B" w:rsidRDefault="00CC6A3B" w:rsidP="00CC6A3B">
      <w:pPr>
        <w:pStyle w:val="w-hadeeth-or-bible"/>
        <w:shd w:val="clear" w:color="auto" w:fill="E1F4FD"/>
        <w:spacing w:before="0" w:beforeAutospacing="0" w:after="160" w:afterAutospacing="0"/>
        <w:rPr>
          <w:b/>
          <w:bCs/>
          <w:color w:val="000000"/>
          <w:sz w:val="26"/>
          <w:szCs w:val="26"/>
        </w:rPr>
      </w:pPr>
      <w:r>
        <w:rPr>
          <w:b/>
          <w:bCs/>
          <w:color w:val="000000"/>
          <w:sz w:val="26"/>
          <w:szCs w:val="26"/>
        </w:rPr>
        <w:t>“Aquele que não demonstra compaixão com as nossas crianças e nem honra os nossos idosos, não é de nós.” (</w:t>
      </w:r>
      <w:r>
        <w:rPr>
          <w:b/>
          <w:bCs/>
          <w:i/>
          <w:iCs/>
          <w:color w:val="000000"/>
          <w:sz w:val="26"/>
          <w:szCs w:val="26"/>
        </w:rPr>
        <w:t>Abu Dawood, Al-Tirmidhi</w:t>
      </w:r>
      <w:r>
        <w:rPr>
          <w:b/>
          <w:bCs/>
          <w:color w:val="000000"/>
          <w:sz w:val="26"/>
          <w:szCs w:val="26"/>
        </w:rPr>
        <w:t>)</w:t>
      </w:r>
    </w:p>
    <w:p w:rsidR="00CC6A3B" w:rsidRDefault="00CC6A3B" w:rsidP="00CC6A3B">
      <w:pPr>
        <w:pStyle w:val="w-body-text-1"/>
        <w:shd w:val="clear" w:color="auto" w:fill="E1F4FD"/>
        <w:spacing w:before="0" w:beforeAutospacing="0" w:after="160" w:afterAutospacing="0"/>
        <w:ind w:firstLine="397"/>
        <w:rPr>
          <w:color w:val="000000"/>
          <w:sz w:val="26"/>
          <w:szCs w:val="26"/>
        </w:rPr>
      </w:pPr>
      <w:r>
        <w:rPr>
          <w:color w:val="000000"/>
          <w:sz w:val="26"/>
          <w:szCs w:val="26"/>
        </w:rPr>
        <w:t>É alguma surpresa, então, que tantas pessoas, educadas como não-muçulmanas, encontrem o que estavam procurando, o que elas sempre acreditaram como sendo bom e verdadeiro, na religião do Islã?  Uma religião onde elas são imediata e calorosamente bem-vindas como membros de uma família amorosa.</w:t>
      </w:r>
    </w:p>
    <w:p w:rsidR="00CC6A3B" w:rsidRDefault="00CC6A3B" w:rsidP="00CC6A3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 virtude não está em voltardes as faces para o oriente e para o ocidente.  Mas a virtude é a de quem crê em Deus, no Último Dia, nos anjos, no Livro, e nos Profetas; quem concede sua riqueza, embora a ela apegado, aos parentes, órfãos, pobres, ao viajante, aos pedintes, e para libertar os escravos.  E aqueles que oram, pagam o zakat, honram seus pactos, e são perseverantes na adversidade e no infortúnio e em tempo de guerra.  Esses são os verídicos.  E os que temem a Deus.” (Alcorão 2:177)</w:t>
      </w:r>
    </w:p>
    <w:p w:rsidR="00CC6A3B" w:rsidRDefault="00CC6A3B" w:rsidP="00CC6A3B">
      <w:pPr>
        <w:shd w:val="clear" w:color="auto" w:fill="E1F4FD"/>
        <w:bidi w:val="0"/>
        <w:rPr>
          <w:rFonts w:ascii="Arial" w:hAnsi="Arial" w:cs="Arial"/>
          <w:color w:val="000000"/>
          <w:sz w:val="20"/>
          <w:szCs w:val="20"/>
        </w:rPr>
      </w:pPr>
      <w:r>
        <w:rPr>
          <w:rFonts w:ascii="Arial" w:hAnsi="Arial" w:cs="Arial"/>
          <w:color w:val="000000"/>
          <w:sz w:val="20"/>
          <w:szCs w:val="20"/>
        </w:rPr>
        <w:br w:type="textWrapping" w:clear="all"/>
      </w:r>
    </w:p>
    <w:p w:rsidR="00CC6A3B" w:rsidRDefault="00CC6A3B" w:rsidP="00CC6A3B">
      <w:pPr>
        <w:shd w:val="clear" w:color="auto" w:fill="E1F4FD"/>
        <w:bidi w:val="0"/>
        <w:rPr>
          <w:rFonts w:ascii="Arial" w:hAnsi="Arial" w:cs="Arial"/>
          <w:color w:val="000000"/>
          <w:sz w:val="20"/>
          <w:szCs w:val="20"/>
        </w:rPr>
      </w:pPr>
      <w:r>
        <w:rPr>
          <w:rFonts w:ascii="Arial" w:hAnsi="Arial" w:cs="Arial"/>
          <w:color w:val="000000"/>
          <w:sz w:val="20"/>
          <w:szCs w:val="20"/>
        </w:rPr>
        <w:pict>
          <v:rect id="_x0000_i1027" style="width:138.85pt;height:1.5pt" o:hrpct="0" o:hralign="center" o:hrstd="t" o:hr="t" fillcolor="#a0a0a0" stroked="f"/>
        </w:pict>
      </w:r>
    </w:p>
    <w:p w:rsidR="00CC6A3B" w:rsidRDefault="00CC6A3B" w:rsidP="00CC6A3B">
      <w:pPr>
        <w:shd w:val="clear" w:color="auto" w:fill="E1F4FD"/>
        <w:bidi w:val="0"/>
        <w:rPr>
          <w:rFonts w:ascii="Arial" w:hAnsi="Arial" w:cs="Arial"/>
          <w:color w:val="000000"/>
          <w:sz w:val="20"/>
          <w:szCs w:val="20"/>
        </w:rPr>
      </w:pPr>
      <w:r>
        <w:rPr>
          <w:rStyle w:val="w-footnote-title"/>
          <w:b/>
          <w:bCs/>
          <w:color w:val="000000"/>
          <w:sz w:val="26"/>
          <w:szCs w:val="26"/>
        </w:rPr>
        <w:t>Footnotes:</w:t>
      </w:r>
    </w:p>
    <w:bookmarkStart w:id="21" w:name="_ftn13778"/>
    <w:p w:rsidR="00CC6A3B" w:rsidRDefault="00CC6A3B" w:rsidP="00CC6A3B">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"http://www.islamreligion.com/pt/articles/393/" \l "_ftnref13778" \o "Back to the refrence of this footnote" </w:instrText>
      </w:r>
      <w:r>
        <w:rPr>
          <w:color w:val="000000"/>
          <w:sz w:val="22"/>
          <w:szCs w:val="22"/>
        </w:rPr>
        <w:fldChar w:fldCharType="separate"/>
      </w:r>
      <w:r>
        <w:rPr>
          <w:rStyle w:val="w-footnote-number"/>
          <w:color w:val="800080"/>
          <w:position w:val="2"/>
          <w:sz w:val="22"/>
          <w:szCs w:val="22"/>
          <w:u w:val="single"/>
          <w:lang w:val="pt-BR"/>
        </w:rPr>
        <w:t>[1]</w:t>
      </w:r>
      <w:r>
        <w:rPr>
          <w:color w:val="000000"/>
          <w:sz w:val="22"/>
          <w:szCs w:val="22"/>
        </w:rPr>
        <w:fldChar w:fldCharType="end"/>
      </w:r>
      <w:bookmarkEnd w:id="21"/>
      <w:r>
        <w:rPr>
          <w:rStyle w:val="apple-converted-space"/>
          <w:color w:val="000000"/>
          <w:sz w:val="22"/>
          <w:szCs w:val="22"/>
          <w:lang w:val="pt-BR"/>
        </w:rPr>
        <w:t> </w:t>
      </w:r>
      <w:r>
        <w:rPr>
          <w:color w:val="000000"/>
          <w:sz w:val="22"/>
          <w:szCs w:val="22"/>
          <w:lang w:val="pt-BR"/>
        </w:rPr>
        <w:t>Narrado em</w:t>
      </w:r>
      <w:r>
        <w:rPr>
          <w:rStyle w:val="apple-converted-space"/>
          <w:color w:val="000000"/>
          <w:sz w:val="22"/>
          <w:szCs w:val="22"/>
          <w:lang w:val="pt-BR"/>
        </w:rPr>
        <w:t> </w:t>
      </w:r>
      <w:r>
        <w:rPr>
          <w:i/>
          <w:iCs/>
          <w:color w:val="000000"/>
          <w:sz w:val="22"/>
          <w:szCs w:val="22"/>
          <w:lang w:val="pt-BR"/>
        </w:rPr>
        <w:t>Saheeh al-Bukhari</w:t>
      </w:r>
      <w:r>
        <w:rPr>
          <w:rStyle w:val="apple-converted-space"/>
          <w:i/>
          <w:iCs/>
          <w:color w:val="000000"/>
          <w:sz w:val="22"/>
          <w:szCs w:val="22"/>
          <w:lang w:val="pt-BR"/>
        </w:rPr>
        <w:t> </w:t>
      </w:r>
      <w:r>
        <w:rPr>
          <w:color w:val="000000"/>
          <w:sz w:val="22"/>
          <w:szCs w:val="22"/>
          <w:lang w:val="pt-BR"/>
        </w:rPr>
        <w:t>e</w:t>
      </w:r>
      <w:r>
        <w:rPr>
          <w:rStyle w:val="apple-converted-space"/>
          <w:i/>
          <w:iCs/>
          <w:color w:val="000000"/>
          <w:sz w:val="22"/>
          <w:szCs w:val="22"/>
          <w:lang w:val="pt-BR"/>
        </w:rPr>
        <w:t> </w:t>
      </w:r>
      <w:r>
        <w:rPr>
          <w:i/>
          <w:iCs/>
          <w:color w:val="000000"/>
          <w:sz w:val="22"/>
          <w:szCs w:val="22"/>
          <w:lang w:val="pt-BR"/>
        </w:rPr>
        <w:t>Saheeh Muslim</w:t>
      </w:r>
      <w:r>
        <w:rPr>
          <w:color w:val="000000"/>
          <w:sz w:val="22"/>
          <w:szCs w:val="22"/>
          <w:lang w:val="pt-BR"/>
        </w:rPr>
        <w:t>.</w:t>
      </w:r>
    </w:p>
    <w:p w:rsidR="00F465F1" w:rsidRPr="00CC6A3B" w:rsidRDefault="00F465F1" w:rsidP="00CC6A3B">
      <w:pPr>
        <w:rPr>
          <w:rtl/>
          <w:lang w:bidi="ar-EG"/>
        </w:rPr>
      </w:pPr>
    </w:p>
    <w:sectPr w:rsidR="00F465F1" w:rsidRPr="00CC6A3B"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53299"/>
    <w:rsid w:val="0004222E"/>
    <w:rsid w:val="00055E8E"/>
    <w:rsid w:val="0006185C"/>
    <w:rsid w:val="00064753"/>
    <w:rsid w:val="000B4E63"/>
    <w:rsid w:val="000D3FD9"/>
    <w:rsid w:val="00121EFC"/>
    <w:rsid w:val="0012644C"/>
    <w:rsid w:val="001C2EAA"/>
    <w:rsid w:val="001E3FFB"/>
    <w:rsid w:val="002940FC"/>
    <w:rsid w:val="002F1F2F"/>
    <w:rsid w:val="003B4C70"/>
    <w:rsid w:val="003C5BC5"/>
    <w:rsid w:val="003E230C"/>
    <w:rsid w:val="00400DCD"/>
    <w:rsid w:val="004A2C7C"/>
    <w:rsid w:val="004A6B04"/>
    <w:rsid w:val="00527428"/>
    <w:rsid w:val="00557433"/>
    <w:rsid w:val="005B2C98"/>
    <w:rsid w:val="00661FD7"/>
    <w:rsid w:val="006E0EB6"/>
    <w:rsid w:val="00755788"/>
    <w:rsid w:val="00816128"/>
    <w:rsid w:val="00872344"/>
    <w:rsid w:val="008D6622"/>
    <w:rsid w:val="00926973"/>
    <w:rsid w:val="009327BE"/>
    <w:rsid w:val="00A41A15"/>
    <w:rsid w:val="00AB3B93"/>
    <w:rsid w:val="00B25893"/>
    <w:rsid w:val="00BD49A3"/>
    <w:rsid w:val="00CC6A3B"/>
    <w:rsid w:val="00CE1EA9"/>
    <w:rsid w:val="00D0309A"/>
    <w:rsid w:val="00D034CD"/>
    <w:rsid w:val="00D07073"/>
    <w:rsid w:val="00D44EA4"/>
    <w:rsid w:val="00D61D85"/>
    <w:rsid w:val="00DF3C56"/>
    <w:rsid w:val="00E35BB6"/>
    <w:rsid w:val="00E53299"/>
    <w:rsid w:val="00EB55A0"/>
    <w:rsid w:val="00F465F1"/>
    <w:rsid w:val="00F66D0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344"/>
    <w:pPr>
      <w:bidi/>
    </w:pPr>
  </w:style>
  <w:style w:type="paragraph" w:styleId="Heading1">
    <w:name w:val="heading 1"/>
    <w:basedOn w:val="Normal"/>
    <w:link w:val="Heading1Char"/>
    <w:uiPriority w:val="9"/>
    <w:qFormat/>
    <w:rsid w:val="00E5329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161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61D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3299"/>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E53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299"/>
    <w:rPr>
      <w:rFonts w:ascii="Tahoma" w:hAnsi="Tahoma" w:cs="Tahoma"/>
      <w:sz w:val="16"/>
      <w:szCs w:val="16"/>
    </w:rPr>
  </w:style>
  <w:style w:type="paragraph" w:customStyle="1" w:styleId="w-body-text-1">
    <w:name w:val="w-body-text-1"/>
    <w:basedOn w:val="Normal"/>
    <w:rsid w:val="00E5329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5329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53299"/>
  </w:style>
  <w:style w:type="character" w:customStyle="1" w:styleId="Heading2Char">
    <w:name w:val="Heading 2 Char"/>
    <w:basedOn w:val="DefaultParagraphFont"/>
    <w:link w:val="Heading2"/>
    <w:uiPriority w:val="9"/>
    <w:semiHidden/>
    <w:rsid w:val="00816128"/>
    <w:rPr>
      <w:rFonts w:asciiTheme="majorHAnsi" w:eastAsiaTheme="majorEastAsia" w:hAnsiTheme="majorHAnsi" w:cstheme="majorBidi"/>
      <w:b/>
      <w:bCs/>
      <w:color w:val="4F81BD" w:themeColor="accent1"/>
      <w:sz w:val="26"/>
      <w:szCs w:val="26"/>
    </w:rPr>
  </w:style>
  <w:style w:type="paragraph" w:customStyle="1" w:styleId="w-hadeeth-or-bible">
    <w:name w:val="w-hadeeth-or-bible"/>
    <w:basedOn w:val="Normal"/>
    <w:rsid w:val="0081612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B4E63"/>
    <w:rPr>
      <w:color w:val="0000FF"/>
      <w:u w:val="single"/>
    </w:rPr>
  </w:style>
  <w:style w:type="paragraph" w:customStyle="1" w:styleId="w-footnote-text">
    <w:name w:val="w-footnote-text"/>
    <w:basedOn w:val="Normal"/>
    <w:rsid w:val="000B4E6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3C5BC5"/>
  </w:style>
  <w:style w:type="character" w:customStyle="1" w:styleId="w-footnote-title">
    <w:name w:val="w-footnote-title"/>
    <w:basedOn w:val="DefaultParagraphFont"/>
    <w:rsid w:val="003C5BC5"/>
  </w:style>
  <w:style w:type="character" w:customStyle="1" w:styleId="ayatext">
    <w:name w:val="ayatext"/>
    <w:basedOn w:val="DefaultParagraphFont"/>
    <w:rsid w:val="00557433"/>
  </w:style>
  <w:style w:type="character" w:customStyle="1" w:styleId="apple-style-span">
    <w:name w:val="apple-style-span"/>
    <w:basedOn w:val="DefaultParagraphFont"/>
    <w:rsid w:val="00BD49A3"/>
  </w:style>
  <w:style w:type="character" w:styleId="FootnoteReference">
    <w:name w:val="footnote reference"/>
    <w:basedOn w:val="DefaultParagraphFont"/>
    <w:uiPriority w:val="99"/>
    <w:semiHidden/>
    <w:unhideWhenUsed/>
    <w:rsid w:val="00BD49A3"/>
  </w:style>
  <w:style w:type="paragraph" w:customStyle="1" w:styleId="w-body-text-bullet">
    <w:name w:val="w-body-text-bullet"/>
    <w:basedOn w:val="Normal"/>
    <w:rsid w:val="00121EF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description">
    <w:name w:val="w-description"/>
    <w:basedOn w:val="Normal"/>
    <w:rsid w:val="002940F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61D85"/>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6665003">
      <w:bodyDiv w:val="1"/>
      <w:marLeft w:val="0"/>
      <w:marRight w:val="0"/>
      <w:marTop w:val="0"/>
      <w:marBottom w:val="0"/>
      <w:divBdr>
        <w:top w:val="none" w:sz="0" w:space="0" w:color="auto"/>
        <w:left w:val="none" w:sz="0" w:space="0" w:color="auto"/>
        <w:bottom w:val="none" w:sz="0" w:space="0" w:color="auto"/>
        <w:right w:val="none" w:sz="0" w:space="0" w:color="auto"/>
      </w:divBdr>
    </w:div>
    <w:div w:id="22562199">
      <w:bodyDiv w:val="1"/>
      <w:marLeft w:val="0"/>
      <w:marRight w:val="0"/>
      <w:marTop w:val="0"/>
      <w:marBottom w:val="0"/>
      <w:divBdr>
        <w:top w:val="none" w:sz="0" w:space="0" w:color="auto"/>
        <w:left w:val="none" w:sz="0" w:space="0" w:color="auto"/>
        <w:bottom w:val="none" w:sz="0" w:space="0" w:color="auto"/>
        <w:right w:val="none" w:sz="0" w:space="0" w:color="auto"/>
      </w:divBdr>
    </w:div>
    <w:div w:id="27919685">
      <w:bodyDiv w:val="1"/>
      <w:marLeft w:val="0"/>
      <w:marRight w:val="0"/>
      <w:marTop w:val="0"/>
      <w:marBottom w:val="0"/>
      <w:divBdr>
        <w:top w:val="none" w:sz="0" w:space="0" w:color="auto"/>
        <w:left w:val="none" w:sz="0" w:space="0" w:color="auto"/>
        <w:bottom w:val="none" w:sz="0" w:space="0" w:color="auto"/>
        <w:right w:val="none" w:sz="0" w:space="0" w:color="auto"/>
      </w:divBdr>
    </w:div>
    <w:div w:id="46804879">
      <w:bodyDiv w:val="1"/>
      <w:marLeft w:val="0"/>
      <w:marRight w:val="0"/>
      <w:marTop w:val="0"/>
      <w:marBottom w:val="0"/>
      <w:divBdr>
        <w:top w:val="none" w:sz="0" w:space="0" w:color="auto"/>
        <w:left w:val="none" w:sz="0" w:space="0" w:color="auto"/>
        <w:bottom w:val="none" w:sz="0" w:space="0" w:color="auto"/>
        <w:right w:val="none" w:sz="0" w:space="0" w:color="auto"/>
      </w:divBdr>
    </w:div>
    <w:div w:id="47189217">
      <w:bodyDiv w:val="1"/>
      <w:marLeft w:val="0"/>
      <w:marRight w:val="0"/>
      <w:marTop w:val="0"/>
      <w:marBottom w:val="0"/>
      <w:divBdr>
        <w:top w:val="none" w:sz="0" w:space="0" w:color="auto"/>
        <w:left w:val="none" w:sz="0" w:space="0" w:color="auto"/>
        <w:bottom w:val="none" w:sz="0" w:space="0" w:color="auto"/>
        <w:right w:val="none" w:sz="0" w:space="0" w:color="auto"/>
      </w:divBdr>
    </w:div>
    <w:div w:id="60952084">
      <w:bodyDiv w:val="1"/>
      <w:marLeft w:val="0"/>
      <w:marRight w:val="0"/>
      <w:marTop w:val="0"/>
      <w:marBottom w:val="0"/>
      <w:divBdr>
        <w:top w:val="none" w:sz="0" w:space="0" w:color="auto"/>
        <w:left w:val="none" w:sz="0" w:space="0" w:color="auto"/>
        <w:bottom w:val="none" w:sz="0" w:space="0" w:color="auto"/>
        <w:right w:val="none" w:sz="0" w:space="0" w:color="auto"/>
      </w:divBdr>
    </w:div>
    <w:div w:id="63577063">
      <w:bodyDiv w:val="1"/>
      <w:marLeft w:val="0"/>
      <w:marRight w:val="0"/>
      <w:marTop w:val="0"/>
      <w:marBottom w:val="0"/>
      <w:divBdr>
        <w:top w:val="none" w:sz="0" w:space="0" w:color="auto"/>
        <w:left w:val="none" w:sz="0" w:space="0" w:color="auto"/>
        <w:bottom w:val="none" w:sz="0" w:space="0" w:color="auto"/>
        <w:right w:val="none" w:sz="0" w:space="0" w:color="auto"/>
      </w:divBdr>
      <w:divsChild>
        <w:div w:id="1908497357">
          <w:marLeft w:val="0"/>
          <w:marRight w:val="0"/>
          <w:marTop w:val="0"/>
          <w:marBottom w:val="0"/>
          <w:divBdr>
            <w:top w:val="none" w:sz="0" w:space="0" w:color="auto"/>
            <w:left w:val="none" w:sz="0" w:space="0" w:color="auto"/>
            <w:bottom w:val="none" w:sz="0" w:space="0" w:color="auto"/>
            <w:right w:val="none" w:sz="0" w:space="0" w:color="auto"/>
          </w:divBdr>
        </w:div>
        <w:div w:id="1838034685">
          <w:marLeft w:val="0"/>
          <w:marRight w:val="0"/>
          <w:marTop w:val="0"/>
          <w:marBottom w:val="0"/>
          <w:divBdr>
            <w:top w:val="none" w:sz="0" w:space="0" w:color="auto"/>
            <w:left w:val="none" w:sz="0" w:space="0" w:color="auto"/>
            <w:bottom w:val="none" w:sz="0" w:space="0" w:color="auto"/>
            <w:right w:val="none" w:sz="0" w:space="0" w:color="auto"/>
          </w:divBdr>
        </w:div>
        <w:div w:id="887305832">
          <w:marLeft w:val="0"/>
          <w:marRight w:val="0"/>
          <w:marTop w:val="0"/>
          <w:marBottom w:val="0"/>
          <w:divBdr>
            <w:top w:val="none" w:sz="0" w:space="0" w:color="auto"/>
            <w:left w:val="none" w:sz="0" w:space="0" w:color="auto"/>
            <w:bottom w:val="none" w:sz="0" w:space="0" w:color="auto"/>
            <w:right w:val="none" w:sz="0" w:space="0" w:color="auto"/>
          </w:divBdr>
        </w:div>
        <w:div w:id="1159076589">
          <w:marLeft w:val="0"/>
          <w:marRight w:val="0"/>
          <w:marTop w:val="0"/>
          <w:marBottom w:val="0"/>
          <w:divBdr>
            <w:top w:val="none" w:sz="0" w:space="0" w:color="auto"/>
            <w:left w:val="none" w:sz="0" w:space="0" w:color="auto"/>
            <w:bottom w:val="none" w:sz="0" w:space="0" w:color="auto"/>
            <w:right w:val="none" w:sz="0" w:space="0" w:color="auto"/>
          </w:divBdr>
        </w:div>
      </w:divsChild>
    </w:div>
    <w:div w:id="68624972">
      <w:bodyDiv w:val="1"/>
      <w:marLeft w:val="0"/>
      <w:marRight w:val="0"/>
      <w:marTop w:val="0"/>
      <w:marBottom w:val="0"/>
      <w:divBdr>
        <w:top w:val="none" w:sz="0" w:space="0" w:color="auto"/>
        <w:left w:val="none" w:sz="0" w:space="0" w:color="auto"/>
        <w:bottom w:val="none" w:sz="0" w:space="0" w:color="auto"/>
        <w:right w:val="none" w:sz="0" w:space="0" w:color="auto"/>
      </w:divBdr>
    </w:div>
    <w:div w:id="79259271">
      <w:bodyDiv w:val="1"/>
      <w:marLeft w:val="0"/>
      <w:marRight w:val="0"/>
      <w:marTop w:val="0"/>
      <w:marBottom w:val="0"/>
      <w:divBdr>
        <w:top w:val="none" w:sz="0" w:space="0" w:color="auto"/>
        <w:left w:val="none" w:sz="0" w:space="0" w:color="auto"/>
        <w:bottom w:val="none" w:sz="0" w:space="0" w:color="auto"/>
        <w:right w:val="none" w:sz="0" w:space="0" w:color="auto"/>
      </w:divBdr>
    </w:div>
    <w:div w:id="88818276">
      <w:bodyDiv w:val="1"/>
      <w:marLeft w:val="0"/>
      <w:marRight w:val="0"/>
      <w:marTop w:val="0"/>
      <w:marBottom w:val="0"/>
      <w:divBdr>
        <w:top w:val="none" w:sz="0" w:space="0" w:color="auto"/>
        <w:left w:val="none" w:sz="0" w:space="0" w:color="auto"/>
        <w:bottom w:val="none" w:sz="0" w:space="0" w:color="auto"/>
        <w:right w:val="none" w:sz="0" w:space="0" w:color="auto"/>
      </w:divBdr>
    </w:div>
    <w:div w:id="89355034">
      <w:bodyDiv w:val="1"/>
      <w:marLeft w:val="0"/>
      <w:marRight w:val="0"/>
      <w:marTop w:val="0"/>
      <w:marBottom w:val="0"/>
      <w:divBdr>
        <w:top w:val="none" w:sz="0" w:space="0" w:color="auto"/>
        <w:left w:val="none" w:sz="0" w:space="0" w:color="auto"/>
        <w:bottom w:val="none" w:sz="0" w:space="0" w:color="auto"/>
        <w:right w:val="none" w:sz="0" w:space="0" w:color="auto"/>
      </w:divBdr>
    </w:div>
    <w:div w:id="92750845">
      <w:bodyDiv w:val="1"/>
      <w:marLeft w:val="0"/>
      <w:marRight w:val="0"/>
      <w:marTop w:val="0"/>
      <w:marBottom w:val="0"/>
      <w:divBdr>
        <w:top w:val="none" w:sz="0" w:space="0" w:color="auto"/>
        <w:left w:val="none" w:sz="0" w:space="0" w:color="auto"/>
        <w:bottom w:val="none" w:sz="0" w:space="0" w:color="auto"/>
        <w:right w:val="none" w:sz="0" w:space="0" w:color="auto"/>
      </w:divBdr>
    </w:div>
    <w:div w:id="157700308">
      <w:bodyDiv w:val="1"/>
      <w:marLeft w:val="0"/>
      <w:marRight w:val="0"/>
      <w:marTop w:val="0"/>
      <w:marBottom w:val="0"/>
      <w:divBdr>
        <w:top w:val="none" w:sz="0" w:space="0" w:color="auto"/>
        <w:left w:val="none" w:sz="0" w:space="0" w:color="auto"/>
        <w:bottom w:val="none" w:sz="0" w:space="0" w:color="auto"/>
        <w:right w:val="none" w:sz="0" w:space="0" w:color="auto"/>
      </w:divBdr>
    </w:div>
    <w:div w:id="168450837">
      <w:bodyDiv w:val="1"/>
      <w:marLeft w:val="0"/>
      <w:marRight w:val="0"/>
      <w:marTop w:val="0"/>
      <w:marBottom w:val="0"/>
      <w:divBdr>
        <w:top w:val="none" w:sz="0" w:space="0" w:color="auto"/>
        <w:left w:val="none" w:sz="0" w:space="0" w:color="auto"/>
        <w:bottom w:val="none" w:sz="0" w:space="0" w:color="auto"/>
        <w:right w:val="none" w:sz="0" w:space="0" w:color="auto"/>
      </w:divBdr>
    </w:div>
    <w:div w:id="172378180">
      <w:bodyDiv w:val="1"/>
      <w:marLeft w:val="0"/>
      <w:marRight w:val="0"/>
      <w:marTop w:val="0"/>
      <w:marBottom w:val="0"/>
      <w:divBdr>
        <w:top w:val="none" w:sz="0" w:space="0" w:color="auto"/>
        <w:left w:val="none" w:sz="0" w:space="0" w:color="auto"/>
        <w:bottom w:val="none" w:sz="0" w:space="0" w:color="auto"/>
        <w:right w:val="none" w:sz="0" w:space="0" w:color="auto"/>
      </w:divBdr>
      <w:divsChild>
        <w:div w:id="1772965011">
          <w:marLeft w:val="0"/>
          <w:marRight w:val="0"/>
          <w:marTop w:val="0"/>
          <w:marBottom w:val="0"/>
          <w:divBdr>
            <w:top w:val="none" w:sz="0" w:space="0" w:color="auto"/>
            <w:left w:val="none" w:sz="0" w:space="0" w:color="auto"/>
            <w:bottom w:val="none" w:sz="0" w:space="0" w:color="auto"/>
            <w:right w:val="none" w:sz="0" w:space="0" w:color="auto"/>
          </w:divBdr>
        </w:div>
        <w:div w:id="1264456729">
          <w:marLeft w:val="0"/>
          <w:marRight w:val="0"/>
          <w:marTop w:val="0"/>
          <w:marBottom w:val="0"/>
          <w:divBdr>
            <w:top w:val="none" w:sz="0" w:space="0" w:color="auto"/>
            <w:left w:val="none" w:sz="0" w:space="0" w:color="auto"/>
            <w:bottom w:val="none" w:sz="0" w:space="0" w:color="auto"/>
            <w:right w:val="none" w:sz="0" w:space="0" w:color="auto"/>
          </w:divBdr>
        </w:div>
      </w:divsChild>
    </w:div>
    <w:div w:id="172886173">
      <w:bodyDiv w:val="1"/>
      <w:marLeft w:val="0"/>
      <w:marRight w:val="0"/>
      <w:marTop w:val="0"/>
      <w:marBottom w:val="0"/>
      <w:divBdr>
        <w:top w:val="none" w:sz="0" w:space="0" w:color="auto"/>
        <w:left w:val="none" w:sz="0" w:space="0" w:color="auto"/>
        <w:bottom w:val="none" w:sz="0" w:space="0" w:color="auto"/>
        <w:right w:val="none" w:sz="0" w:space="0" w:color="auto"/>
      </w:divBdr>
    </w:div>
    <w:div w:id="177739612">
      <w:bodyDiv w:val="1"/>
      <w:marLeft w:val="0"/>
      <w:marRight w:val="0"/>
      <w:marTop w:val="0"/>
      <w:marBottom w:val="0"/>
      <w:divBdr>
        <w:top w:val="none" w:sz="0" w:space="0" w:color="auto"/>
        <w:left w:val="none" w:sz="0" w:space="0" w:color="auto"/>
        <w:bottom w:val="none" w:sz="0" w:space="0" w:color="auto"/>
        <w:right w:val="none" w:sz="0" w:space="0" w:color="auto"/>
      </w:divBdr>
    </w:div>
    <w:div w:id="178080471">
      <w:bodyDiv w:val="1"/>
      <w:marLeft w:val="0"/>
      <w:marRight w:val="0"/>
      <w:marTop w:val="0"/>
      <w:marBottom w:val="0"/>
      <w:divBdr>
        <w:top w:val="none" w:sz="0" w:space="0" w:color="auto"/>
        <w:left w:val="none" w:sz="0" w:space="0" w:color="auto"/>
        <w:bottom w:val="none" w:sz="0" w:space="0" w:color="auto"/>
        <w:right w:val="none" w:sz="0" w:space="0" w:color="auto"/>
      </w:divBdr>
      <w:divsChild>
        <w:div w:id="1401560813">
          <w:marLeft w:val="0"/>
          <w:marRight w:val="0"/>
          <w:marTop w:val="0"/>
          <w:marBottom w:val="0"/>
          <w:divBdr>
            <w:top w:val="none" w:sz="0" w:space="0" w:color="auto"/>
            <w:left w:val="none" w:sz="0" w:space="0" w:color="auto"/>
            <w:bottom w:val="none" w:sz="0" w:space="0" w:color="auto"/>
            <w:right w:val="none" w:sz="0" w:space="0" w:color="auto"/>
          </w:divBdr>
        </w:div>
        <w:div w:id="1852328048">
          <w:marLeft w:val="0"/>
          <w:marRight w:val="0"/>
          <w:marTop w:val="0"/>
          <w:marBottom w:val="0"/>
          <w:divBdr>
            <w:top w:val="none" w:sz="0" w:space="0" w:color="auto"/>
            <w:left w:val="none" w:sz="0" w:space="0" w:color="auto"/>
            <w:bottom w:val="none" w:sz="0" w:space="0" w:color="auto"/>
            <w:right w:val="none" w:sz="0" w:space="0" w:color="auto"/>
          </w:divBdr>
        </w:div>
      </w:divsChild>
    </w:div>
    <w:div w:id="186987677">
      <w:bodyDiv w:val="1"/>
      <w:marLeft w:val="0"/>
      <w:marRight w:val="0"/>
      <w:marTop w:val="0"/>
      <w:marBottom w:val="0"/>
      <w:divBdr>
        <w:top w:val="none" w:sz="0" w:space="0" w:color="auto"/>
        <w:left w:val="none" w:sz="0" w:space="0" w:color="auto"/>
        <w:bottom w:val="none" w:sz="0" w:space="0" w:color="auto"/>
        <w:right w:val="none" w:sz="0" w:space="0" w:color="auto"/>
      </w:divBdr>
    </w:div>
    <w:div w:id="187303733">
      <w:bodyDiv w:val="1"/>
      <w:marLeft w:val="0"/>
      <w:marRight w:val="0"/>
      <w:marTop w:val="0"/>
      <w:marBottom w:val="0"/>
      <w:divBdr>
        <w:top w:val="none" w:sz="0" w:space="0" w:color="auto"/>
        <w:left w:val="none" w:sz="0" w:space="0" w:color="auto"/>
        <w:bottom w:val="none" w:sz="0" w:space="0" w:color="auto"/>
        <w:right w:val="none" w:sz="0" w:space="0" w:color="auto"/>
      </w:divBdr>
    </w:div>
    <w:div w:id="205216309">
      <w:bodyDiv w:val="1"/>
      <w:marLeft w:val="0"/>
      <w:marRight w:val="0"/>
      <w:marTop w:val="0"/>
      <w:marBottom w:val="0"/>
      <w:divBdr>
        <w:top w:val="none" w:sz="0" w:space="0" w:color="auto"/>
        <w:left w:val="none" w:sz="0" w:space="0" w:color="auto"/>
        <w:bottom w:val="none" w:sz="0" w:space="0" w:color="auto"/>
        <w:right w:val="none" w:sz="0" w:space="0" w:color="auto"/>
      </w:divBdr>
    </w:div>
    <w:div w:id="207035930">
      <w:bodyDiv w:val="1"/>
      <w:marLeft w:val="0"/>
      <w:marRight w:val="0"/>
      <w:marTop w:val="0"/>
      <w:marBottom w:val="0"/>
      <w:divBdr>
        <w:top w:val="none" w:sz="0" w:space="0" w:color="auto"/>
        <w:left w:val="none" w:sz="0" w:space="0" w:color="auto"/>
        <w:bottom w:val="none" w:sz="0" w:space="0" w:color="auto"/>
        <w:right w:val="none" w:sz="0" w:space="0" w:color="auto"/>
      </w:divBdr>
    </w:div>
    <w:div w:id="209154915">
      <w:bodyDiv w:val="1"/>
      <w:marLeft w:val="0"/>
      <w:marRight w:val="0"/>
      <w:marTop w:val="0"/>
      <w:marBottom w:val="0"/>
      <w:divBdr>
        <w:top w:val="none" w:sz="0" w:space="0" w:color="auto"/>
        <w:left w:val="none" w:sz="0" w:space="0" w:color="auto"/>
        <w:bottom w:val="none" w:sz="0" w:space="0" w:color="auto"/>
        <w:right w:val="none" w:sz="0" w:space="0" w:color="auto"/>
      </w:divBdr>
    </w:div>
    <w:div w:id="210386205">
      <w:bodyDiv w:val="1"/>
      <w:marLeft w:val="0"/>
      <w:marRight w:val="0"/>
      <w:marTop w:val="0"/>
      <w:marBottom w:val="0"/>
      <w:divBdr>
        <w:top w:val="none" w:sz="0" w:space="0" w:color="auto"/>
        <w:left w:val="none" w:sz="0" w:space="0" w:color="auto"/>
        <w:bottom w:val="none" w:sz="0" w:space="0" w:color="auto"/>
        <w:right w:val="none" w:sz="0" w:space="0" w:color="auto"/>
      </w:divBdr>
    </w:div>
    <w:div w:id="236983685">
      <w:bodyDiv w:val="1"/>
      <w:marLeft w:val="0"/>
      <w:marRight w:val="0"/>
      <w:marTop w:val="0"/>
      <w:marBottom w:val="0"/>
      <w:divBdr>
        <w:top w:val="none" w:sz="0" w:space="0" w:color="auto"/>
        <w:left w:val="none" w:sz="0" w:space="0" w:color="auto"/>
        <w:bottom w:val="none" w:sz="0" w:space="0" w:color="auto"/>
        <w:right w:val="none" w:sz="0" w:space="0" w:color="auto"/>
      </w:divBdr>
    </w:div>
    <w:div w:id="256328262">
      <w:bodyDiv w:val="1"/>
      <w:marLeft w:val="0"/>
      <w:marRight w:val="0"/>
      <w:marTop w:val="0"/>
      <w:marBottom w:val="0"/>
      <w:divBdr>
        <w:top w:val="none" w:sz="0" w:space="0" w:color="auto"/>
        <w:left w:val="none" w:sz="0" w:space="0" w:color="auto"/>
        <w:bottom w:val="none" w:sz="0" w:space="0" w:color="auto"/>
        <w:right w:val="none" w:sz="0" w:space="0" w:color="auto"/>
      </w:divBdr>
      <w:divsChild>
        <w:div w:id="565529681">
          <w:marLeft w:val="0"/>
          <w:marRight w:val="0"/>
          <w:marTop w:val="0"/>
          <w:marBottom w:val="0"/>
          <w:divBdr>
            <w:top w:val="none" w:sz="0" w:space="0" w:color="auto"/>
            <w:left w:val="none" w:sz="0" w:space="0" w:color="auto"/>
            <w:bottom w:val="none" w:sz="0" w:space="0" w:color="auto"/>
            <w:right w:val="none" w:sz="0" w:space="0" w:color="auto"/>
          </w:divBdr>
        </w:div>
        <w:div w:id="1660695356">
          <w:marLeft w:val="0"/>
          <w:marRight w:val="0"/>
          <w:marTop w:val="0"/>
          <w:marBottom w:val="0"/>
          <w:divBdr>
            <w:top w:val="none" w:sz="0" w:space="0" w:color="auto"/>
            <w:left w:val="none" w:sz="0" w:space="0" w:color="auto"/>
            <w:bottom w:val="none" w:sz="0" w:space="0" w:color="auto"/>
            <w:right w:val="none" w:sz="0" w:space="0" w:color="auto"/>
          </w:divBdr>
        </w:div>
        <w:div w:id="458308001">
          <w:marLeft w:val="0"/>
          <w:marRight w:val="0"/>
          <w:marTop w:val="0"/>
          <w:marBottom w:val="0"/>
          <w:divBdr>
            <w:top w:val="none" w:sz="0" w:space="0" w:color="auto"/>
            <w:left w:val="none" w:sz="0" w:space="0" w:color="auto"/>
            <w:bottom w:val="none" w:sz="0" w:space="0" w:color="auto"/>
            <w:right w:val="none" w:sz="0" w:space="0" w:color="auto"/>
          </w:divBdr>
        </w:div>
        <w:div w:id="1666665681">
          <w:marLeft w:val="0"/>
          <w:marRight w:val="0"/>
          <w:marTop w:val="0"/>
          <w:marBottom w:val="0"/>
          <w:divBdr>
            <w:top w:val="none" w:sz="0" w:space="0" w:color="auto"/>
            <w:left w:val="none" w:sz="0" w:space="0" w:color="auto"/>
            <w:bottom w:val="none" w:sz="0" w:space="0" w:color="auto"/>
            <w:right w:val="none" w:sz="0" w:space="0" w:color="auto"/>
          </w:divBdr>
        </w:div>
      </w:divsChild>
    </w:div>
    <w:div w:id="257058207">
      <w:bodyDiv w:val="1"/>
      <w:marLeft w:val="0"/>
      <w:marRight w:val="0"/>
      <w:marTop w:val="0"/>
      <w:marBottom w:val="0"/>
      <w:divBdr>
        <w:top w:val="none" w:sz="0" w:space="0" w:color="auto"/>
        <w:left w:val="none" w:sz="0" w:space="0" w:color="auto"/>
        <w:bottom w:val="none" w:sz="0" w:space="0" w:color="auto"/>
        <w:right w:val="none" w:sz="0" w:space="0" w:color="auto"/>
      </w:divBdr>
    </w:div>
    <w:div w:id="268009358">
      <w:bodyDiv w:val="1"/>
      <w:marLeft w:val="0"/>
      <w:marRight w:val="0"/>
      <w:marTop w:val="0"/>
      <w:marBottom w:val="0"/>
      <w:divBdr>
        <w:top w:val="none" w:sz="0" w:space="0" w:color="auto"/>
        <w:left w:val="none" w:sz="0" w:space="0" w:color="auto"/>
        <w:bottom w:val="none" w:sz="0" w:space="0" w:color="auto"/>
        <w:right w:val="none" w:sz="0" w:space="0" w:color="auto"/>
      </w:divBdr>
    </w:div>
    <w:div w:id="271018500">
      <w:bodyDiv w:val="1"/>
      <w:marLeft w:val="0"/>
      <w:marRight w:val="0"/>
      <w:marTop w:val="0"/>
      <w:marBottom w:val="0"/>
      <w:divBdr>
        <w:top w:val="none" w:sz="0" w:space="0" w:color="auto"/>
        <w:left w:val="none" w:sz="0" w:space="0" w:color="auto"/>
        <w:bottom w:val="none" w:sz="0" w:space="0" w:color="auto"/>
        <w:right w:val="none" w:sz="0" w:space="0" w:color="auto"/>
      </w:divBdr>
    </w:div>
    <w:div w:id="274989398">
      <w:bodyDiv w:val="1"/>
      <w:marLeft w:val="0"/>
      <w:marRight w:val="0"/>
      <w:marTop w:val="0"/>
      <w:marBottom w:val="0"/>
      <w:divBdr>
        <w:top w:val="none" w:sz="0" w:space="0" w:color="auto"/>
        <w:left w:val="none" w:sz="0" w:space="0" w:color="auto"/>
        <w:bottom w:val="none" w:sz="0" w:space="0" w:color="auto"/>
        <w:right w:val="none" w:sz="0" w:space="0" w:color="auto"/>
      </w:divBdr>
    </w:div>
    <w:div w:id="283001854">
      <w:bodyDiv w:val="1"/>
      <w:marLeft w:val="0"/>
      <w:marRight w:val="0"/>
      <w:marTop w:val="0"/>
      <w:marBottom w:val="0"/>
      <w:divBdr>
        <w:top w:val="none" w:sz="0" w:space="0" w:color="auto"/>
        <w:left w:val="none" w:sz="0" w:space="0" w:color="auto"/>
        <w:bottom w:val="none" w:sz="0" w:space="0" w:color="auto"/>
        <w:right w:val="none" w:sz="0" w:space="0" w:color="auto"/>
      </w:divBdr>
    </w:div>
    <w:div w:id="296834681">
      <w:bodyDiv w:val="1"/>
      <w:marLeft w:val="0"/>
      <w:marRight w:val="0"/>
      <w:marTop w:val="0"/>
      <w:marBottom w:val="0"/>
      <w:divBdr>
        <w:top w:val="none" w:sz="0" w:space="0" w:color="auto"/>
        <w:left w:val="none" w:sz="0" w:space="0" w:color="auto"/>
        <w:bottom w:val="none" w:sz="0" w:space="0" w:color="auto"/>
        <w:right w:val="none" w:sz="0" w:space="0" w:color="auto"/>
      </w:divBdr>
      <w:divsChild>
        <w:div w:id="1237394111">
          <w:marLeft w:val="0"/>
          <w:marRight w:val="0"/>
          <w:marTop w:val="0"/>
          <w:marBottom w:val="0"/>
          <w:divBdr>
            <w:top w:val="none" w:sz="0" w:space="0" w:color="auto"/>
            <w:left w:val="none" w:sz="0" w:space="0" w:color="auto"/>
            <w:bottom w:val="none" w:sz="0" w:space="0" w:color="auto"/>
            <w:right w:val="none" w:sz="0" w:space="0" w:color="auto"/>
          </w:divBdr>
        </w:div>
        <w:div w:id="10763765">
          <w:marLeft w:val="0"/>
          <w:marRight w:val="0"/>
          <w:marTop w:val="0"/>
          <w:marBottom w:val="0"/>
          <w:divBdr>
            <w:top w:val="none" w:sz="0" w:space="0" w:color="auto"/>
            <w:left w:val="none" w:sz="0" w:space="0" w:color="auto"/>
            <w:bottom w:val="none" w:sz="0" w:space="0" w:color="auto"/>
            <w:right w:val="none" w:sz="0" w:space="0" w:color="auto"/>
          </w:divBdr>
        </w:div>
        <w:div w:id="89132634">
          <w:marLeft w:val="0"/>
          <w:marRight w:val="0"/>
          <w:marTop w:val="0"/>
          <w:marBottom w:val="0"/>
          <w:divBdr>
            <w:top w:val="none" w:sz="0" w:space="0" w:color="auto"/>
            <w:left w:val="none" w:sz="0" w:space="0" w:color="auto"/>
            <w:bottom w:val="none" w:sz="0" w:space="0" w:color="auto"/>
            <w:right w:val="none" w:sz="0" w:space="0" w:color="auto"/>
          </w:divBdr>
        </w:div>
      </w:divsChild>
    </w:div>
    <w:div w:id="296838856">
      <w:bodyDiv w:val="1"/>
      <w:marLeft w:val="0"/>
      <w:marRight w:val="0"/>
      <w:marTop w:val="0"/>
      <w:marBottom w:val="0"/>
      <w:divBdr>
        <w:top w:val="none" w:sz="0" w:space="0" w:color="auto"/>
        <w:left w:val="none" w:sz="0" w:space="0" w:color="auto"/>
        <w:bottom w:val="none" w:sz="0" w:space="0" w:color="auto"/>
        <w:right w:val="none" w:sz="0" w:space="0" w:color="auto"/>
      </w:divBdr>
      <w:divsChild>
        <w:div w:id="1142767237">
          <w:marLeft w:val="0"/>
          <w:marRight w:val="0"/>
          <w:marTop w:val="0"/>
          <w:marBottom w:val="0"/>
          <w:divBdr>
            <w:top w:val="none" w:sz="0" w:space="0" w:color="auto"/>
            <w:left w:val="none" w:sz="0" w:space="0" w:color="auto"/>
            <w:bottom w:val="none" w:sz="0" w:space="0" w:color="auto"/>
            <w:right w:val="none" w:sz="0" w:space="0" w:color="auto"/>
          </w:divBdr>
        </w:div>
        <w:div w:id="205415792">
          <w:marLeft w:val="0"/>
          <w:marRight w:val="0"/>
          <w:marTop w:val="0"/>
          <w:marBottom w:val="0"/>
          <w:divBdr>
            <w:top w:val="none" w:sz="0" w:space="0" w:color="auto"/>
            <w:left w:val="none" w:sz="0" w:space="0" w:color="auto"/>
            <w:bottom w:val="none" w:sz="0" w:space="0" w:color="auto"/>
            <w:right w:val="none" w:sz="0" w:space="0" w:color="auto"/>
          </w:divBdr>
        </w:div>
      </w:divsChild>
    </w:div>
    <w:div w:id="304043278">
      <w:bodyDiv w:val="1"/>
      <w:marLeft w:val="0"/>
      <w:marRight w:val="0"/>
      <w:marTop w:val="0"/>
      <w:marBottom w:val="0"/>
      <w:divBdr>
        <w:top w:val="none" w:sz="0" w:space="0" w:color="auto"/>
        <w:left w:val="none" w:sz="0" w:space="0" w:color="auto"/>
        <w:bottom w:val="none" w:sz="0" w:space="0" w:color="auto"/>
        <w:right w:val="none" w:sz="0" w:space="0" w:color="auto"/>
      </w:divBdr>
      <w:divsChild>
        <w:div w:id="586117713">
          <w:marLeft w:val="0"/>
          <w:marRight w:val="0"/>
          <w:marTop w:val="0"/>
          <w:marBottom w:val="0"/>
          <w:divBdr>
            <w:top w:val="none" w:sz="0" w:space="0" w:color="auto"/>
            <w:left w:val="none" w:sz="0" w:space="0" w:color="auto"/>
            <w:bottom w:val="none" w:sz="0" w:space="0" w:color="auto"/>
            <w:right w:val="none" w:sz="0" w:space="0" w:color="auto"/>
          </w:divBdr>
        </w:div>
        <w:div w:id="795372349">
          <w:marLeft w:val="0"/>
          <w:marRight w:val="0"/>
          <w:marTop w:val="0"/>
          <w:marBottom w:val="0"/>
          <w:divBdr>
            <w:top w:val="none" w:sz="0" w:space="0" w:color="auto"/>
            <w:left w:val="none" w:sz="0" w:space="0" w:color="auto"/>
            <w:bottom w:val="none" w:sz="0" w:space="0" w:color="auto"/>
            <w:right w:val="none" w:sz="0" w:space="0" w:color="auto"/>
          </w:divBdr>
        </w:div>
        <w:div w:id="780032691">
          <w:marLeft w:val="0"/>
          <w:marRight w:val="0"/>
          <w:marTop w:val="0"/>
          <w:marBottom w:val="0"/>
          <w:divBdr>
            <w:top w:val="none" w:sz="0" w:space="0" w:color="auto"/>
            <w:left w:val="none" w:sz="0" w:space="0" w:color="auto"/>
            <w:bottom w:val="none" w:sz="0" w:space="0" w:color="auto"/>
            <w:right w:val="none" w:sz="0" w:space="0" w:color="auto"/>
          </w:divBdr>
        </w:div>
        <w:div w:id="857281250">
          <w:marLeft w:val="0"/>
          <w:marRight w:val="0"/>
          <w:marTop w:val="0"/>
          <w:marBottom w:val="0"/>
          <w:divBdr>
            <w:top w:val="none" w:sz="0" w:space="0" w:color="auto"/>
            <w:left w:val="none" w:sz="0" w:space="0" w:color="auto"/>
            <w:bottom w:val="none" w:sz="0" w:space="0" w:color="auto"/>
            <w:right w:val="none" w:sz="0" w:space="0" w:color="auto"/>
          </w:divBdr>
        </w:div>
        <w:div w:id="1961181016">
          <w:marLeft w:val="0"/>
          <w:marRight w:val="0"/>
          <w:marTop w:val="0"/>
          <w:marBottom w:val="0"/>
          <w:divBdr>
            <w:top w:val="none" w:sz="0" w:space="0" w:color="auto"/>
            <w:left w:val="none" w:sz="0" w:space="0" w:color="auto"/>
            <w:bottom w:val="none" w:sz="0" w:space="0" w:color="auto"/>
            <w:right w:val="none" w:sz="0" w:space="0" w:color="auto"/>
          </w:divBdr>
        </w:div>
        <w:div w:id="933978476">
          <w:marLeft w:val="0"/>
          <w:marRight w:val="0"/>
          <w:marTop w:val="0"/>
          <w:marBottom w:val="0"/>
          <w:divBdr>
            <w:top w:val="none" w:sz="0" w:space="0" w:color="auto"/>
            <w:left w:val="none" w:sz="0" w:space="0" w:color="auto"/>
            <w:bottom w:val="none" w:sz="0" w:space="0" w:color="auto"/>
            <w:right w:val="none" w:sz="0" w:space="0" w:color="auto"/>
          </w:divBdr>
        </w:div>
        <w:div w:id="95563601">
          <w:marLeft w:val="0"/>
          <w:marRight w:val="0"/>
          <w:marTop w:val="0"/>
          <w:marBottom w:val="0"/>
          <w:divBdr>
            <w:top w:val="none" w:sz="0" w:space="0" w:color="auto"/>
            <w:left w:val="none" w:sz="0" w:space="0" w:color="auto"/>
            <w:bottom w:val="none" w:sz="0" w:space="0" w:color="auto"/>
            <w:right w:val="none" w:sz="0" w:space="0" w:color="auto"/>
          </w:divBdr>
        </w:div>
        <w:div w:id="1576743867">
          <w:marLeft w:val="0"/>
          <w:marRight w:val="0"/>
          <w:marTop w:val="0"/>
          <w:marBottom w:val="0"/>
          <w:divBdr>
            <w:top w:val="none" w:sz="0" w:space="0" w:color="auto"/>
            <w:left w:val="none" w:sz="0" w:space="0" w:color="auto"/>
            <w:bottom w:val="none" w:sz="0" w:space="0" w:color="auto"/>
            <w:right w:val="none" w:sz="0" w:space="0" w:color="auto"/>
          </w:divBdr>
        </w:div>
      </w:divsChild>
    </w:div>
    <w:div w:id="304244712">
      <w:bodyDiv w:val="1"/>
      <w:marLeft w:val="0"/>
      <w:marRight w:val="0"/>
      <w:marTop w:val="0"/>
      <w:marBottom w:val="0"/>
      <w:divBdr>
        <w:top w:val="none" w:sz="0" w:space="0" w:color="auto"/>
        <w:left w:val="none" w:sz="0" w:space="0" w:color="auto"/>
        <w:bottom w:val="none" w:sz="0" w:space="0" w:color="auto"/>
        <w:right w:val="none" w:sz="0" w:space="0" w:color="auto"/>
      </w:divBdr>
    </w:div>
    <w:div w:id="305201906">
      <w:bodyDiv w:val="1"/>
      <w:marLeft w:val="0"/>
      <w:marRight w:val="0"/>
      <w:marTop w:val="0"/>
      <w:marBottom w:val="0"/>
      <w:divBdr>
        <w:top w:val="none" w:sz="0" w:space="0" w:color="auto"/>
        <w:left w:val="none" w:sz="0" w:space="0" w:color="auto"/>
        <w:bottom w:val="none" w:sz="0" w:space="0" w:color="auto"/>
        <w:right w:val="none" w:sz="0" w:space="0" w:color="auto"/>
      </w:divBdr>
      <w:divsChild>
        <w:div w:id="1302660933">
          <w:marLeft w:val="0"/>
          <w:marRight w:val="0"/>
          <w:marTop w:val="0"/>
          <w:marBottom w:val="0"/>
          <w:divBdr>
            <w:top w:val="none" w:sz="0" w:space="0" w:color="auto"/>
            <w:left w:val="none" w:sz="0" w:space="0" w:color="auto"/>
            <w:bottom w:val="none" w:sz="0" w:space="0" w:color="auto"/>
            <w:right w:val="none" w:sz="0" w:space="0" w:color="auto"/>
          </w:divBdr>
        </w:div>
        <w:div w:id="1735812984">
          <w:marLeft w:val="0"/>
          <w:marRight w:val="0"/>
          <w:marTop w:val="0"/>
          <w:marBottom w:val="0"/>
          <w:divBdr>
            <w:top w:val="none" w:sz="0" w:space="0" w:color="auto"/>
            <w:left w:val="none" w:sz="0" w:space="0" w:color="auto"/>
            <w:bottom w:val="none" w:sz="0" w:space="0" w:color="auto"/>
            <w:right w:val="none" w:sz="0" w:space="0" w:color="auto"/>
          </w:divBdr>
        </w:div>
        <w:div w:id="2098821942">
          <w:marLeft w:val="0"/>
          <w:marRight w:val="0"/>
          <w:marTop w:val="0"/>
          <w:marBottom w:val="0"/>
          <w:divBdr>
            <w:top w:val="none" w:sz="0" w:space="0" w:color="auto"/>
            <w:left w:val="none" w:sz="0" w:space="0" w:color="auto"/>
            <w:bottom w:val="none" w:sz="0" w:space="0" w:color="auto"/>
            <w:right w:val="none" w:sz="0" w:space="0" w:color="auto"/>
          </w:divBdr>
        </w:div>
        <w:div w:id="1975334035">
          <w:marLeft w:val="0"/>
          <w:marRight w:val="0"/>
          <w:marTop w:val="0"/>
          <w:marBottom w:val="0"/>
          <w:divBdr>
            <w:top w:val="none" w:sz="0" w:space="0" w:color="auto"/>
            <w:left w:val="none" w:sz="0" w:space="0" w:color="auto"/>
            <w:bottom w:val="none" w:sz="0" w:space="0" w:color="auto"/>
            <w:right w:val="none" w:sz="0" w:space="0" w:color="auto"/>
          </w:divBdr>
        </w:div>
      </w:divsChild>
    </w:div>
    <w:div w:id="325401267">
      <w:bodyDiv w:val="1"/>
      <w:marLeft w:val="0"/>
      <w:marRight w:val="0"/>
      <w:marTop w:val="0"/>
      <w:marBottom w:val="0"/>
      <w:divBdr>
        <w:top w:val="none" w:sz="0" w:space="0" w:color="auto"/>
        <w:left w:val="none" w:sz="0" w:space="0" w:color="auto"/>
        <w:bottom w:val="none" w:sz="0" w:space="0" w:color="auto"/>
        <w:right w:val="none" w:sz="0" w:space="0" w:color="auto"/>
      </w:divBdr>
    </w:div>
    <w:div w:id="326785713">
      <w:bodyDiv w:val="1"/>
      <w:marLeft w:val="0"/>
      <w:marRight w:val="0"/>
      <w:marTop w:val="0"/>
      <w:marBottom w:val="0"/>
      <w:divBdr>
        <w:top w:val="none" w:sz="0" w:space="0" w:color="auto"/>
        <w:left w:val="none" w:sz="0" w:space="0" w:color="auto"/>
        <w:bottom w:val="none" w:sz="0" w:space="0" w:color="auto"/>
        <w:right w:val="none" w:sz="0" w:space="0" w:color="auto"/>
      </w:divBdr>
    </w:div>
    <w:div w:id="336618747">
      <w:bodyDiv w:val="1"/>
      <w:marLeft w:val="0"/>
      <w:marRight w:val="0"/>
      <w:marTop w:val="0"/>
      <w:marBottom w:val="0"/>
      <w:divBdr>
        <w:top w:val="none" w:sz="0" w:space="0" w:color="auto"/>
        <w:left w:val="none" w:sz="0" w:space="0" w:color="auto"/>
        <w:bottom w:val="none" w:sz="0" w:space="0" w:color="auto"/>
        <w:right w:val="none" w:sz="0" w:space="0" w:color="auto"/>
      </w:divBdr>
    </w:div>
    <w:div w:id="341056004">
      <w:bodyDiv w:val="1"/>
      <w:marLeft w:val="0"/>
      <w:marRight w:val="0"/>
      <w:marTop w:val="0"/>
      <w:marBottom w:val="0"/>
      <w:divBdr>
        <w:top w:val="none" w:sz="0" w:space="0" w:color="auto"/>
        <w:left w:val="none" w:sz="0" w:space="0" w:color="auto"/>
        <w:bottom w:val="none" w:sz="0" w:space="0" w:color="auto"/>
        <w:right w:val="none" w:sz="0" w:space="0" w:color="auto"/>
      </w:divBdr>
    </w:div>
    <w:div w:id="366217792">
      <w:bodyDiv w:val="1"/>
      <w:marLeft w:val="0"/>
      <w:marRight w:val="0"/>
      <w:marTop w:val="0"/>
      <w:marBottom w:val="0"/>
      <w:divBdr>
        <w:top w:val="none" w:sz="0" w:space="0" w:color="auto"/>
        <w:left w:val="none" w:sz="0" w:space="0" w:color="auto"/>
        <w:bottom w:val="none" w:sz="0" w:space="0" w:color="auto"/>
        <w:right w:val="none" w:sz="0" w:space="0" w:color="auto"/>
      </w:divBdr>
    </w:div>
    <w:div w:id="402605004">
      <w:bodyDiv w:val="1"/>
      <w:marLeft w:val="0"/>
      <w:marRight w:val="0"/>
      <w:marTop w:val="0"/>
      <w:marBottom w:val="0"/>
      <w:divBdr>
        <w:top w:val="none" w:sz="0" w:space="0" w:color="auto"/>
        <w:left w:val="none" w:sz="0" w:space="0" w:color="auto"/>
        <w:bottom w:val="none" w:sz="0" w:space="0" w:color="auto"/>
        <w:right w:val="none" w:sz="0" w:space="0" w:color="auto"/>
      </w:divBdr>
    </w:div>
    <w:div w:id="408119551">
      <w:bodyDiv w:val="1"/>
      <w:marLeft w:val="0"/>
      <w:marRight w:val="0"/>
      <w:marTop w:val="0"/>
      <w:marBottom w:val="0"/>
      <w:divBdr>
        <w:top w:val="none" w:sz="0" w:space="0" w:color="auto"/>
        <w:left w:val="none" w:sz="0" w:space="0" w:color="auto"/>
        <w:bottom w:val="none" w:sz="0" w:space="0" w:color="auto"/>
        <w:right w:val="none" w:sz="0" w:space="0" w:color="auto"/>
      </w:divBdr>
    </w:div>
    <w:div w:id="419641332">
      <w:bodyDiv w:val="1"/>
      <w:marLeft w:val="0"/>
      <w:marRight w:val="0"/>
      <w:marTop w:val="0"/>
      <w:marBottom w:val="0"/>
      <w:divBdr>
        <w:top w:val="none" w:sz="0" w:space="0" w:color="auto"/>
        <w:left w:val="none" w:sz="0" w:space="0" w:color="auto"/>
        <w:bottom w:val="none" w:sz="0" w:space="0" w:color="auto"/>
        <w:right w:val="none" w:sz="0" w:space="0" w:color="auto"/>
      </w:divBdr>
    </w:div>
    <w:div w:id="428504144">
      <w:bodyDiv w:val="1"/>
      <w:marLeft w:val="0"/>
      <w:marRight w:val="0"/>
      <w:marTop w:val="0"/>
      <w:marBottom w:val="0"/>
      <w:divBdr>
        <w:top w:val="none" w:sz="0" w:space="0" w:color="auto"/>
        <w:left w:val="none" w:sz="0" w:space="0" w:color="auto"/>
        <w:bottom w:val="none" w:sz="0" w:space="0" w:color="auto"/>
        <w:right w:val="none" w:sz="0" w:space="0" w:color="auto"/>
      </w:divBdr>
      <w:divsChild>
        <w:div w:id="1506363784">
          <w:marLeft w:val="0"/>
          <w:marRight w:val="0"/>
          <w:marTop w:val="0"/>
          <w:marBottom w:val="0"/>
          <w:divBdr>
            <w:top w:val="none" w:sz="0" w:space="0" w:color="auto"/>
            <w:left w:val="none" w:sz="0" w:space="0" w:color="auto"/>
            <w:bottom w:val="none" w:sz="0" w:space="0" w:color="auto"/>
            <w:right w:val="none" w:sz="0" w:space="0" w:color="auto"/>
          </w:divBdr>
        </w:div>
        <w:div w:id="1964261057">
          <w:marLeft w:val="0"/>
          <w:marRight w:val="0"/>
          <w:marTop w:val="0"/>
          <w:marBottom w:val="0"/>
          <w:divBdr>
            <w:top w:val="none" w:sz="0" w:space="0" w:color="auto"/>
            <w:left w:val="none" w:sz="0" w:space="0" w:color="auto"/>
            <w:bottom w:val="none" w:sz="0" w:space="0" w:color="auto"/>
            <w:right w:val="none" w:sz="0" w:space="0" w:color="auto"/>
          </w:divBdr>
        </w:div>
      </w:divsChild>
    </w:div>
    <w:div w:id="429129902">
      <w:bodyDiv w:val="1"/>
      <w:marLeft w:val="0"/>
      <w:marRight w:val="0"/>
      <w:marTop w:val="0"/>
      <w:marBottom w:val="0"/>
      <w:divBdr>
        <w:top w:val="none" w:sz="0" w:space="0" w:color="auto"/>
        <w:left w:val="none" w:sz="0" w:space="0" w:color="auto"/>
        <w:bottom w:val="none" w:sz="0" w:space="0" w:color="auto"/>
        <w:right w:val="none" w:sz="0" w:space="0" w:color="auto"/>
      </w:divBdr>
    </w:div>
    <w:div w:id="436828938">
      <w:bodyDiv w:val="1"/>
      <w:marLeft w:val="0"/>
      <w:marRight w:val="0"/>
      <w:marTop w:val="0"/>
      <w:marBottom w:val="0"/>
      <w:divBdr>
        <w:top w:val="none" w:sz="0" w:space="0" w:color="auto"/>
        <w:left w:val="none" w:sz="0" w:space="0" w:color="auto"/>
        <w:bottom w:val="none" w:sz="0" w:space="0" w:color="auto"/>
        <w:right w:val="none" w:sz="0" w:space="0" w:color="auto"/>
      </w:divBdr>
    </w:div>
    <w:div w:id="446392826">
      <w:bodyDiv w:val="1"/>
      <w:marLeft w:val="0"/>
      <w:marRight w:val="0"/>
      <w:marTop w:val="0"/>
      <w:marBottom w:val="0"/>
      <w:divBdr>
        <w:top w:val="none" w:sz="0" w:space="0" w:color="auto"/>
        <w:left w:val="none" w:sz="0" w:space="0" w:color="auto"/>
        <w:bottom w:val="none" w:sz="0" w:space="0" w:color="auto"/>
        <w:right w:val="none" w:sz="0" w:space="0" w:color="auto"/>
      </w:divBdr>
    </w:div>
    <w:div w:id="480387175">
      <w:bodyDiv w:val="1"/>
      <w:marLeft w:val="0"/>
      <w:marRight w:val="0"/>
      <w:marTop w:val="0"/>
      <w:marBottom w:val="0"/>
      <w:divBdr>
        <w:top w:val="none" w:sz="0" w:space="0" w:color="auto"/>
        <w:left w:val="none" w:sz="0" w:space="0" w:color="auto"/>
        <w:bottom w:val="none" w:sz="0" w:space="0" w:color="auto"/>
        <w:right w:val="none" w:sz="0" w:space="0" w:color="auto"/>
      </w:divBdr>
    </w:div>
    <w:div w:id="494036450">
      <w:bodyDiv w:val="1"/>
      <w:marLeft w:val="0"/>
      <w:marRight w:val="0"/>
      <w:marTop w:val="0"/>
      <w:marBottom w:val="0"/>
      <w:divBdr>
        <w:top w:val="none" w:sz="0" w:space="0" w:color="auto"/>
        <w:left w:val="none" w:sz="0" w:space="0" w:color="auto"/>
        <w:bottom w:val="none" w:sz="0" w:space="0" w:color="auto"/>
        <w:right w:val="none" w:sz="0" w:space="0" w:color="auto"/>
      </w:divBdr>
      <w:divsChild>
        <w:div w:id="895507640">
          <w:marLeft w:val="0"/>
          <w:marRight w:val="0"/>
          <w:marTop w:val="0"/>
          <w:marBottom w:val="0"/>
          <w:divBdr>
            <w:top w:val="none" w:sz="0" w:space="0" w:color="auto"/>
            <w:left w:val="none" w:sz="0" w:space="0" w:color="auto"/>
            <w:bottom w:val="none" w:sz="0" w:space="0" w:color="auto"/>
            <w:right w:val="none" w:sz="0" w:space="0" w:color="auto"/>
          </w:divBdr>
        </w:div>
        <w:div w:id="398018798">
          <w:marLeft w:val="0"/>
          <w:marRight w:val="0"/>
          <w:marTop w:val="0"/>
          <w:marBottom w:val="0"/>
          <w:divBdr>
            <w:top w:val="none" w:sz="0" w:space="0" w:color="auto"/>
            <w:left w:val="none" w:sz="0" w:space="0" w:color="auto"/>
            <w:bottom w:val="none" w:sz="0" w:space="0" w:color="auto"/>
            <w:right w:val="none" w:sz="0" w:space="0" w:color="auto"/>
          </w:divBdr>
        </w:div>
        <w:div w:id="2069723163">
          <w:marLeft w:val="0"/>
          <w:marRight w:val="0"/>
          <w:marTop w:val="0"/>
          <w:marBottom w:val="0"/>
          <w:divBdr>
            <w:top w:val="none" w:sz="0" w:space="0" w:color="auto"/>
            <w:left w:val="none" w:sz="0" w:space="0" w:color="auto"/>
            <w:bottom w:val="none" w:sz="0" w:space="0" w:color="auto"/>
            <w:right w:val="none" w:sz="0" w:space="0" w:color="auto"/>
          </w:divBdr>
        </w:div>
        <w:div w:id="1332491024">
          <w:marLeft w:val="0"/>
          <w:marRight w:val="0"/>
          <w:marTop w:val="0"/>
          <w:marBottom w:val="0"/>
          <w:divBdr>
            <w:top w:val="none" w:sz="0" w:space="0" w:color="auto"/>
            <w:left w:val="none" w:sz="0" w:space="0" w:color="auto"/>
            <w:bottom w:val="none" w:sz="0" w:space="0" w:color="auto"/>
            <w:right w:val="none" w:sz="0" w:space="0" w:color="auto"/>
          </w:divBdr>
        </w:div>
        <w:div w:id="1940528822">
          <w:marLeft w:val="0"/>
          <w:marRight w:val="0"/>
          <w:marTop w:val="0"/>
          <w:marBottom w:val="0"/>
          <w:divBdr>
            <w:top w:val="none" w:sz="0" w:space="0" w:color="auto"/>
            <w:left w:val="none" w:sz="0" w:space="0" w:color="auto"/>
            <w:bottom w:val="none" w:sz="0" w:space="0" w:color="auto"/>
            <w:right w:val="none" w:sz="0" w:space="0" w:color="auto"/>
          </w:divBdr>
        </w:div>
        <w:div w:id="775514549">
          <w:marLeft w:val="0"/>
          <w:marRight w:val="0"/>
          <w:marTop w:val="0"/>
          <w:marBottom w:val="0"/>
          <w:divBdr>
            <w:top w:val="none" w:sz="0" w:space="0" w:color="auto"/>
            <w:left w:val="none" w:sz="0" w:space="0" w:color="auto"/>
            <w:bottom w:val="none" w:sz="0" w:space="0" w:color="auto"/>
            <w:right w:val="none" w:sz="0" w:space="0" w:color="auto"/>
          </w:divBdr>
        </w:div>
        <w:div w:id="1891335910">
          <w:marLeft w:val="0"/>
          <w:marRight w:val="0"/>
          <w:marTop w:val="0"/>
          <w:marBottom w:val="0"/>
          <w:divBdr>
            <w:top w:val="none" w:sz="0" w:space="0" w:color="auto"/>
            <w:left w:val="none" w:sz="0" w:space="0" w:color="auto"/>
            <w:bottom w:val="none" w:sz="0" w:space="0" w:color="auto"/>
            <w:right w:val="none" w:sz="0" w:space="0" w:color="auto"/>
          </w:divBdr>
        </w:div>
        <w:div w:id="2007396254">
          <w:marLeft w:val="0"/>
          <w:marRight w:val="0"/>
          <w:marTop w:val="0"/>
          <w:marBottom w:val="0"/>
          <w:divBdr>
            <w:top w:val="none" w:sz="0" w:space="0" w:color="auto"/>
            <w:left w:val="none" w:sz="0" w:space="0" w:color="auto"/>
            <w:bottom w:val="none" w:sz="0" w:space="0" w:color="auto"/>
            <w:right w:val="none" w:sz="0" w:space="0" w:color="auto"/>
          </w:divBdr>
        </w:div>
      </w:divsChild>
    </w:div>
    <w:div w:id="501360788">
      <w:bodyDiv w:val="1"/>
      <w:marLeft w:val="0"/>
      <w:marRight w:val="0"/>
      <w:marTop w:val="0"/>
      <w:marBottom w:val="0"/>
      <w:divBdr>
        <w:top w:val="none" w:sz="0" w:space="0" w:color="auto"/>
        <w:left w:val="none" w:sz="0" w:space="0" w:color="auto"/>
        <w:bottom w:val="none" w:sz="0" w:space="0" w:color="auto"/>
        <w:right w:val="none" w:sz="0" w:space="0" w:color="auto"/>
      </w:divBdr>
    </w:div>
    <w:div w:id="508375156">
      <w:bodyDiv w:val="1"/>
      <w:marLeft w:val="0"/>
      <w:marRight w:val="0"/>
      <w:marTop w:val="0"/>
      <w:marBottom w:val="0"/>
      <w:divBdr>
        <w:top w:val="none" w:sz="0" w:space="0" w:color="auto"/>
        <w:left w:val="none" w:sz="0" w:space="0" w:color="auto"/>
        <w:bottom w:val="none" w:sz="0" w:space="0" w:color="auto"/>
        <w:right w:val="none" w:sz="0" w:space="0" w:color="auto"/>
      </w:divBdr>
      <w:divsChild>
        <w:div w:id="531848563">
          <w:marLeft w:val="0"/>
          <w:marRight w:val="0"/>
          <w:marTop w:val="0"/>
          <w:marBottom w:val="0"/>
          <w:divBdr>
            <w:top w:val="none" w:sz="0" w:space="0" w:color="auto"/>
            <w:left w:val="none" w:sz="0" w:space="0" w:color="auto"/>
            <w:bottom w:val="none" w:sz="0" w:space="0" w:color="auto"/>
            <w:right w:val="none" w:sz="0" w:space="0" w:color="auto"/>
          </w:divBdr>
        </w:div>
      </w:divsChild>
    </w:div>
    <w:div w:id="520900568">
      <w:bodyDiv w:val="1"/>
      <w:marLeft w:val="0"/>
      <w:marRight w:val="0"/>
      <w:marTop w:val="0"/>
      <w:marBottom w:val="0"/>
      <w:divBdr>
        <w:top w:val="none" w:sz="0" w:space="0" w:color="auto"/>
        <w:left w:val="none" w:sz="0" w:space="0" w:color="auto"/>
        <w:bottom w:val="none" w:sz="0" w:space="0" w:color="auto"/>
        <w:right w:val="none" w:sz="0" w:space="0" w:color="auto"/>
      </w:divBdr>
    </w:div>
    <w:div w:id="526257975">
      <w:bodyDiv w:val="1"/>
      <w:marLeft w:val="0"/>
      <w:marRight w:val="0"/>
      <w:marTop w:val="0"/>
      <w:marBottom w:val="0"/>
      <w:divBdr>
        <w:top w:val="none" w:sz="0" w:space="0" w:color="auto"/>
        <w:left w:val="none" w:sz="0" w:space="0" w:color="auto"/>
        <w:bottom w:val="none" w:sz="0" w:space="0" w:color="auto"/>
        <w:right w:val="none" w:sz="0" w:space="0" w:color="auto"/>
      </w:divBdr>
      <w:divsChild>
        <w:div w:id="247691345">
          <w:marLeft w:val="0"/>
          <w:marRight w:val="0"/>
          <w:marTop w:val="0"/>
          <w:marBottom w:val="0"/>
          <w:divBdr>
            <w:top w:val="none" w:sz="0" w:space="0" w:color="auto"/>
            <w:left w:val="none" w:sz="0" w:space="0" w:color="auto"/>
            <w:bottom w:val="none" w:sz="0" w:space="0" w:color="auto"/>
            <w:right w:val="none" w:sz="0" w:space="0" w:color="auto"/>
          </w:divBdr>
        </w:div>
        <w:div w:id="2039771132">
          <w:marLeft w:val="0"/>
          <w:marRight w:val="0"/>
          <w:marTop w:val="0"/>
          <w:marBottom w:val="0"/>
          <w:divBdr>
            <w:top w:val="none" w:sz="0" w:space="0" w:color="auto"/>
            <w:left w:val="none" w:sz="0" w:space="0" w:color="auto"/>
            <w:bottom w:val="none" w:sz="0" w:space="0" w:color="auto"/>
            <w:right w:val="none" w:sz="0" w:space="0" w:color="auto"/>
          </w:divBdr>
        </w:div>
        <w:div w:id="872109122">
          <w:marLeft w:val="0"/>
          <w:marRight w:val="0"/>
          <w:marTop w:val="0"/>
          <w:marBottom w:val="0"/>
          <w:divBdr>
            <w:top w:val="none" w:sz="0" w:space="0" w:color="auto"/>
            <w:left w:val="none" w:sz="0" w:space="0" w:color="auto"/>
            <w:bottom w:val="none" w:sz="0" w:space="0" w:color="auto"/>
            <w:right w:val="none" w:sz="0" w:space="0" w:color="auto"/>
          </w:divBdr>
        </w:div>
        <w:div w:id="250358875">
          <w:marLeft w:val="0"/>
          <w:marRight w:val="0"/>
          <w:marTop w:val="0"/>
          <w:marBottom w:val="0"/>
          <w:divBdr>
            <w:top w:val="none" w:sz="0" w:space="0" w:color="auto"/>
            <w:left w:val="none" w:sz="0" w:space="0" w:color="auto"/>
            <w:bottom w:val="none" w:sz="0" w:space="0" w:color="auto"/>
            <w:right w:val="none" w:sz="0" w:space="0" w:color="auto"/>
          </w:divBdr>
        </w:div>
        <w:div w:id="1136875206">
          <w:marLeft w:val="0"/>
          <w:marRight w:val="0"/>
          <w:marTop w:val="0"/>
          <w:marBottom w:val="0"/>
          <w:divBdr>
            <w:top w:val="none" w:sz="0" w:space="0" w:color="auto"/>
            <w:left w:val="none" w:sz="0" w:space="0" w:color="auto"/>
            <w:bottom w:val="none" w:sz="0" w:space="0" w:color="auto"/>
            <w:right w:val="none" w:sz="0" w:space="0" w:color="auto"/>
          </w:divBdr>
        </w:div>
        <w:div w:id="134488593">
          <w:marLeft w:val="0"/>
          <w:marRight w:val="0"/>
          <w:marTop w:val="0"/>
          <w:marBottom w:val="0"/>
          <w:divBdr>
            <w:top w:val="none" w:sz="0" w:space="0" w:color="auto"/>
            <w:left w:val="none" w:sz="0" w:space="0" w:color="auto"/>
            <w:bottom w:val="none" w:sz="0" w:space="0" w:color="auto"/>
            <w:right w:val="none" w:sz="0" w:space="0" w:color="auto"/>
          </w:divBdr>
        </w:div>
        <w:div w:id="1775008855">
          <w:marLeft w:val="0"/>
          <w:marRight w:val="0"/>
          <w:marTop w:val="0"/>
          <w:marBottom w:val="0"/>
          <w:divBdr>
            <w:top w:val="none" w:sz="0" w:space="0" w:color="auto"/>
            <w:left w:val="none" w:sz="0" w:space="0" w:color="auto"/>
            <w:bottom w:val="none" w:sz="0" w:space="0" w:color="auto"/>
            <w:right w:val="none" w:sz="0" w:space="0" w:color="auto"/>
          </w:divBdr>
        </w:div>
        <w:div w:id="887110554">
          <w:marLeft w:val="0"/>
          <w:marRight w:val="0"/>
          <w:marTop w:val="0"/>
          <w:marBottom w:val="0"/>
          <w:divBdr>
            <w:top w:val="none" w:sz="0" w:space="0" w:color="auto"/>
            <w:left w:val="none" w:sz="0" w:space="0" w:color="auto"/>
            <w:bottom w:val="none" w:sz="0" w:space="0" w:color="auto"/>
            <w:right w:val="none" w:sz="0" w:space="0" w:color="auto"/>
          </w:divBdr>
        </w:div>
        <w:div w:id="645469880">
          <w:marLeft w:val="0"/>
          <w:marRight w:val="0"/>
          <w:marTop w:val="0"/>
          <w:marBottom w:val="0"/>
          <w:divBdr>
            <w:top w:val="none" w:sz="0" w:space="0" w:color="auto"/>
            <w:left w:val="none" w:sz="0" w:space="0" w:color="auto"/>
            <w:bottom w:val="none" w:sz="0" w:space="0" w:color="auto"/>
            <w:right w:val="none" w:sz="0" w:space="0" w:color="auto"/>
          </w:divBdr>
        </w:div>
        <w:div w:id="608467337">
          <w:marLeft w:val="0"/>
          <w:marRight w:val="0"/>
          <w:marTop w:val="0"/>
          <w:marBottom w:val="0"/>
          <w:divBdr>
            <w:top w:val="none" w:sz="0" w:space="0" w:color="auto"/>
            <w:left w:val="none" w:sz="0" w:space="0" w:color="auto"/>
            <w:bottom w:val="none" w:sz="0" w:space="0" w:color="auto"/>
            <w:right w:val="none" w:sz="0" w:space="0" w:color="auto"/>
          </w:divBdr>
        </w:div>
      </w:divsChild>
    </w:div>
    <w:div w:id="526717150">
      <w:bodyDiv w:val="1"/>
      <w:marLeft w:val="0"/>
      <w:marRight w:val="0"/>
      <w:marTop w:val="0"/>
      <w:marBottom w:val="0"/>
      <w:divBdr>
        <w:top w:val="none" w:sz="0" w:space="0" w:color="auto"/>
        <w:left w:val="none" w:sz="0" w:space="0" w:color="auto"/>
        <w:bottom w:val="none" w:sz="0" w:space="0" w:color="auto"/>
        <w:right w:val="none" w:sz="0" w:space="0" w:color="auto"/>
      </w:divBdr>
    </w:div>
    <w:div w:id="526872441">
      <w:bodyDiv w:val="1"/>
      <w:marLeft w:val="0"/>
      <w:marRight w:val="0"/>
      <w:marTop w:val="0"/>
      <w:marBottom w:val="0"/>
      <w:divBdr>
        <w:top w:val="none" w:sz="0" w:space="0" w:color="auto"/>
        <w:left w:val="none" w:sz="0" w:space="0" w:color="auto"/>
        <w:bottom w:val="none" w:sz="0" w:space="0" w:color="auto"/>
        <w:right w:val="none" w:sz="0" w:space="0" w:color="auto"/>
      </w:divBdr>
    </w:div>
    <w:div w:id="529337954">
      <w:bodyDiv w:val="1"/>
      <w:marLeft w:val="0"/>
      <w:marRight w:val="0"/>
      <w:marTop w:val="0"/>
      <w:marBottom w:val="0"/>
      <w:divBdr>
        <w:top w:val="none" w:sz="0" w:space="0" w:color="auto"/>
        <w:left w:val="none" w:sz="0" w:space="0" w:color="auto"/>
        <w:bottom w:val="none" w:sz="0" w:space="0" w:color="auto"/>
        <w:right w:val="none" w:sz="0" w:space="0" w:color="auto"/>
      </w:divBdr>
    </w:div>
    <w:div w:id="533738873">
      <w:bodyDiv w:val="1"/>
      <w:marLeft w:val="0"/>
      <w:marRight w:val="0"/>
      <w:marTop w:val="0"/>
      <w:marBottom w:val="0"/>
      <w:divBdr>
        <w:top w:val="none" w:sz="0" w:space="0" w:color="auto"/>
        <w:left w:val="none" w:sz="0" w:space="0" w:color="auto"/>
        <w:bottom w:val="none" w:sz="0" w:space="0" w:color="auto"/>
        <w:right w:val="none" w:sz="0" w:space="0" w:color="auto"/>
      </w:divBdr>
    </w:div>
    <w:div w:id="537355175">
      <w:bodyDiv w:val="1"/>
      <w:marLeft w:val="0"/>
      <w:marRight w:val="0"/>
      <w:marTop w:val="0"/>
      <w:marBottom w:val="0"/>
      <w:divBdr>
        <w:top w:val="none" w:sz="0" w:space="0" w:color="auto"/>
        <w:left w:val="none" w:sz="0" w:space="0" w:color="auto"/>
        <w:bottom w:val="none" w:sz="0" w:space="0" w:color="auto"/>
        <w:right w:val="none" w:sz="0" w:space="0" w:color="auto"/>
      </w:divBdr>
    </w:div>
    <w:div w:id="538784050">
      <w:bodyDiv w:val="1"/>
      <w:marLeft w:val="0"/>
      <w:marRight w:val="0"/>
      <w:marTop w:val="0"/>
      <w:marBottom w:val="0"/>
      <w:divBdr>
        <w:top w:val="none" w:sz="0" w:space="0" w:color="auto"/>
        <w:left w:val="none" w:sz="0" w:space="0" w:color="auto"/>
        <w:bottom w:val="none" w:sz="0" w:space="0" w:color="auto"/>
        <w:right w:val="none" w:sz="0" w:space="0" w:color="auto"/>
      </w:divBdr>
    </w:div>
    <w:div w:id="569736773">
      <w:bodyDiv w:val="1"/>
      <w:marLeft w:val="0"/>
      <w:marRight w:val="0"/>
      <w:marTop w:val="0"/>
      <w:marBottom w:val="0"/>
      <w:divBdr>
        <w:top w:val="none" w:sz="0" w:space="0" w:color="auto"/>
        <w:left w:val="none" w:sz="0" w:space="0" w:color="auto"/>
        <w:bottom w:val="none" w:sz="0" w:space="0" w:color="auto"/>
        <w:right w:val="none" w:sz="0" w:space="0" w:color="auto"/>
      </w:divBdr>
    </w:div>
    <w:div w:id="606231009">
      <w:bodyDiv w:val="1"/>
      <w:marLeft w:val="0"/>
      <w:marRight w:val="0"/>
      <w:marTop w:val="0"/>
      <w:marBottom w:val="0"/>
      <w:divBdr>
        <w:top w:val="none" w:sz="0" w:space="0" w:color="auto"/>
        <w:left w:val="none" w:sz="0" w:space="0" w:color="auto"/>
        <w:bottom w:val="none" w:sz="0" w:space="0" w:color="auto"/>
        <w:right w:val="none" w:sz="0" w:space="0" w:color="auto"/>
      </w:divBdr>
      <w:divsChild>
        <w:div w:id="663316985">
          <w:marLeft w:val="0"/>
          <w:marRight w:val="0"/>
          <w:marTop w:val="0"/>
          <w:marBottom w:val="0"/>
          <w:divBdr>
            <w:top w:val="none" w:sz="0" w:space="0" w:color="auto"/>
            <w:left w:val="none" w:sz="0" w:space="0" w:color="auto"/>
            <w:bottom w:val="none" w:sz="0" w:space="0" w:color="auto"/>
            <w:right w:val="none" w:sz="0" w:space="0" w:color="auto"/>
          </w:divBdr>
        </w:div>
      </w:divsChild>
    </w:div>
    <w:div w:id="607854983">
      <w:bodyDiv w:val="1"/>
      <w:marLeft w:val="0"/>
      <w:marRight w:val="0"/>
      <w:marTop w:val="0"/>
      <w:marBottom w:val="0"/>
      <w:divBdr>
        <w:top w:val="none" w:sz="0" w:space="0" w:color="auto"/>
        <w:left w:val="none" w:sz="0" w:space="0" w:color="auto"/>
        <w:bottom w:val="none" w:sz="0" w:space="0" w:color="auto"/>
        <w:right w:val="none" w:sz="0" w:space="0" w:color="auto"/>
      </w:divBdr>
    </w:div>
    <w:div w:id="611787736">
      <w:bodyDiv w:val="1"/>
      <w:marLeft w:val="0"/>
      <w:marRight w:val="0"/>
      <w:marTop w:val="0"/>
      <w:marBottom w:val="0"/>
      <w:divBdr>
        <w:top w:val="none" w:sz="0" w:space="0" w:color="auto"/>
        <w:left w:val="none" w:sz="0" w:space="0" w:color="auto"/>
        <w:bottom w:val="none" w:sz="0" w:space="0" w:color="auto"/>
        <w:right w:val="none" w:sz="0" w:space="0" w:color="auto"/>
      </w:divBdr>
    </w:div>
    <w:div w:id="619840553">
      <w:bodyDiv w:val="1"/>
      <w:marLeft w:val="0"/>
      <w:marRight w:val="0"/>
      <w:marTop w:val="0"/>
      <w:marBottom w:val="0"/>
      <w:divBdr>
        <w:top w:val="none" w:sz="0" w:space="0" w:color="auto"/>
        <w:left w:val="none" w:sz="0" w:space="0" w:color="auto"/>
        <w:bottom w:val="none" w:sz="0" w:space="0" w:color="auto"/>
        <w:right w:val="none" w:sz="0" w:space="0" w:color="auto"/>
      </w:divBdr>
    </w:div>
    <w:div w:id="632713073">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sChild>
        <w:div w:id="561478248">
          <w:marLeft w:val="0"/>
          <w:marRight w:val="0"/>
          <w:marTop w:val="0"/>
          <w:marBottom w:val="0"/>
          <w:divBdr>
            <w:top w:val="none" w:sz="0" w:space="0" w:color="auto"/>
            <w:left w:val="none" w:sz="0" w:space="0" w:color="auto"/>
            <w:bottom w:val="none" w:sz="0" w:space="0" w:color="auto"/>
            <w:right w:val="none" w:sz="0" w:space="0" w:color="auto"/>
          </w:divBdr>
        </w:div>
      </w:divsChild>
    </w:div>
    <w:div w:id="636378413">
      <w:bodyDiv w:val="1"/>
      <w:marLeft w:val="0"/>
      <w:marRight w:val="0"/>
      <w:marTop w:val="0"/>
      <w:marBottom w:val="0"/>
      <w:divBdr>
        <w:top w:val="none" w:sz="0" w:space="0" w:color="auto"/>
        <w:left w:val="none" w:sz="0" w:space="0" w:color="auto"/>
        <w:bottom w:val="none" w:sz="0" w:space="0" w:color="auto"/>
        <w:right w:val="none" w:sz="0" w:space="0" w:color="auto"/>
      </w:divBdr>
    </w:div>
    <w:div w:id="639305412">
      <w:bodyDiv w:val="1"/>
      <w:marLeft w:val="0"/>
      <w:marRight w:val="0"/>
      <w:marTop w:val="0"/>
      <w:marBottom w:val="0"/>
      <w:divBdr>
        <w:top w:val="none" w:sz="0" w:space="0" w:color="auto"/>
        <w:left w:val="none" w:sz="0" w:space="0" w:color="auto"/>
        <w:bottom w:val="none" w:sz="0" w:space="0" w:color="auto"/>
        <w:right w:val="none" w:sz="0" w:space="0" w:color="auto"/>
      </w:divBdr>
    </w:div>
    <w:div w:id="640505520">
      <w:bodyDiv w:val="1"/>
      <w:marLeft w:val="0"/>
      <w:marRight w:val="0"/>
      <w:marTop w:val="0"/>
      <w:marBottom w:val="0"/>
      <w:divBdr>
        <w:top w:val="none" w:sz="0" w:space="0" w:color="auto"/>
        <w:left w:val="none" w:sz="0" w:space="0" w:color="auto"/>
        <w:bottom w:val="none" w:sz="0" w:space="0" w:color="auto"/>
        <w:right w:val="none" w:sz="0" w:space="0" w:color="auto"/>
      </w:divBdr>
    </w:div>
    <w:div w:id="642925737">
      <w:bodyDiv w:val="1"/>
      <w:marLeft w:val="0"/>
      <w:marRight w:val="0"/>
      <w:marTop w:val="0"/>
      <w:marBottom w:val="0"/>
      <w:divBdr>
        <w:top w:val="none" w:sz="0" w:space="0" w:color="auto"/>
        <w:left w:val="none" w:sz="0" w:space="0" w:color="auto"/>
        <w:bottom w:val="none" w:sz="0" w:space="0" w:color="auto"/>
        <w:right w:val="none" w:sz="0" w:space="0" w:color="auto"/>
      </w:divBdr>
    </w:div>
    <w:div w:id="645626288">
      <w:bodyDiv w:val="1"/>
      <w:marLeft w:val="0"/>
      <w:marRight w:val="0"/>
      <w:marTop w:val="0"/>
      <w:marBottom w:val="0"/>
      <w:divBdr>
        <w:top w:val="none" w:sz="0" w:space="0" w:color="auto"/>
        <w:left w:val="none" w:sz="0" w:space="0" w:color="auto"/>
        <w:bottom w:val="none" w:sz="0" w:space="0" w:color="auto"/>
        <w:right w:val="none" w:sz="0" w:space="0" w:color="auto"/>
      </w:divBdr>
    </w:div>
    <w:div w:id="656878832">
      <w:bodyDiv w:val="1"/>
      <w:marLeft w:val="0"/>
      <w:marRight w:val="0"/>
      <w:marTop w:val="0"/>
      <w:marBottom w:val="0"/>
      <w:divBdr>
        <w:top w:val="none" w:sz="0" w:space="0" w:color="auto"/>
        <w:left w:val="none" w:sz="0" w:space="0" w:color="auto"/>
        <w:bottom w:val="none" w:sz="0" w:space="0" w:color="auto"/>
        <w:right w:val="none" w:sz="0" w:space="0" w:color="auto"/>
      </w:divBdr>
    </w:div>
    <w:div w:id="672949262">
      <w:bodyDiv w:val="1"/>
      <w:marLeft w:val="0"/>
      <w:marRight w:val="0"/>
      <w:marTop w:val="0"/>
      <w:marBottom w:val="0"/>
      <w:divBdr>
        <w:top w:val="none" w:sz="0" w:space="0" w:color="auto"/>
        <w:left w:val="none" w:sz="0" w:space="0" w:color="auto"/>
        <w:bottom w:val="none" w:sz="0" w:space="0" w:color="auto"/>
        <w:right w:val="none" w:sz="0" w:space="0" w:color="auto"/>
      </w:divBdr>
      <w:divsChild>
        <w:div w:id="478502399">
          <w:marLeft w:val="0"/>
          <w:marRight w:val="0"/>
          <w:marTop w:val="0"/>
          <w:marBottom w:val="0"/>
          <w:divBdr>
            <w:top w:val="none" w:sz="0" w:space="0" w:color="auto"/>
            <w:left w:val="none" w:sz="0" w:space="0" w:color="auto"/>
            <w:bottom w:val="none" w:sz="0" w:space="0" w:color="auto"/>
            <w:right w:val="none" w:sz="0" w:space="0" w:color="auto"/>
          </w:divBdr>
        </w:div>
        <w:div w:id="794568364">
          <w:marLeft w:val="0"/>
          <w:marRight w:val="0"/>
          <w:marTop w:val="0"/>
          <w:marBottom w:val="0"/>
          <w:divBdr>
            <w:top w:val="none" w:sz="0" w:space="0" w:color="auto"/>
            <w:left w:val="none" w:sz="0" w:space="0" w:color="auto"/>
            <w:bottom w:val="none" w:sz="0" w:space="0" w:color="auto"/>
            <w:right w:val="none" w:sz="0" w:space="0" w:color="auto"/>
          </w:divBdr>
        </w:div>
        <w:div w:id="972565674">
          <w:marLeft w:val="0"/>
          <w:marRight w:val="0"/>
          <w:marTop w:val="0"/>
          <w:marBottom w:val="0"/>
          <w:divBdr>
            <w:top w:val="none" w:sz="0" w:space="0" w:color="auto"/>
            <w:left w:val="none" w:sz="0" w:space="0" w:color="auto"/>
            <w:bottom w:val="none" w:sz="0" w:space="0" w:color="auto"/>
            <w:right w:val="none" w:sz="0" w:space="0" w:color="auto"/>
          </w:divBdr>
        </w:div>
        <w:div w:id="93063998">
          <w:marLeft w:val="0"/>
          <w:marRight w:val="0"/>
          <w:marTop w:val="0"/>
          <w:marBottom w:val="0"/>
          <w:divBdr>
            <w:top w:val="none" w:sz="0" w:space="0" w:color="auto"/>
            <w:left w:val="none" w:sz="0" w:space="0" w:color="auto"/>
            <w:bottom w:val="none" w:sz="0" w:space="0" w:color="auto"/>
            <w:right w:val="none" w:sz="0" w:space="0" w:color="auto"/>
          </w:divBdr>
        </w:div>
        <w:div w:id="1219321920">
          <w:marLeft w:val="0"/>
          <w:marRight w:val="0"/>
          <w:marTop w:val="0"/>
          <w:marBottom w:val="0"/>
          <w:divBdr>
            <w:top w:val="none" w:sz="0" w:space="0" w:color="auto"/>
            <w:left w:val="none" w:sz="0" w:space="0" w:color="auto"/>
            <w:bottom w:val="none" w:sz="0" w:space="0" w:color="auto"/>
            <w:right w:val="none" w:sz="0" w:space="0" w:color="auto"/>
          </w:divBdr>
        </w:div>
        <w:div w:id="626205445">
          <w:marLeft w:val="0"/>
          <w:marRight w:val="0"/>
          <w:marTop w:val="0"/>
          <w:marBottom w:val="0"/>
          <w:divBdr>
            <w:top w:val="none" w:sz="0" w:space="0" w:color="auto"/>
            <w:left w:val="none" w:sz="0" w:space="0" w:color="auto"/>
            <w:bottom w:val="none" w:sz="0" w:space="0" w:color="auto"/>
            <w:right w:val="none" w:sz="0" w:space="0" w:color="auto"/>
          </w:divBdr>
        </w:div>
        <w:div w:id="312179638">
          <w:marLeft w:val="0"/>
          <w:marRight w:val="0"/>
          <w:marTop w:val="0"/>
          <w:marBottom w:val="0"/>
          <w:divBdr>
            <w:top w:val="none" w:sz="0" w:space="0" w:color="auto"/>
            <w:left w:val="none" w:sz="0" w:space="0" w:color="auto"/>
            <w:bottom w:val="none" w:sz="0" w:space="0" w:color="auto"/>
            <w:right w:val="none" w:sz="0" w:space="0" w:color="auto"/>
          </w:divBdr>
        </w:div>
      </w:divsChild>
    </w:div>
    <w:div w:id="701981835">
      <w:bodyDiv w:val="1"/>
      <w:marLeft w:val="0"/>
      <w:marRight w:val="0"/>
      <w:marTop w:val="0"/>
      <w:marBottom w:val="0"/>
      <w:divBdr>
        <w:top w:val="none" w:sz="0" w:space="0" w:color="auto"/>
        <w:left w:val="none" w:sz="0" w:space="0" w:color="auto"/>
        <w:bottom w:val="none" w:sz="0" w:space="0" w:color="auto"/>
        <w:right w:val="none" w:sz="0" w:space="0" w:color="auto"/>
      </w:divBdr>
    </w:div>
    <w:div w:id="710692384">
      <w:bodyDiv w:val="1"/>
      <w:marLeft w:val="0"/>
      <w:marRight w:val="0"/>
      <w:marTop w:val="0"/>
      <w:marBottom w:val="0"/>
      <w:divBdr>
        <w:top w:val="none" w:sz="0" w:space="0" w:color="auto"/>
        <w:left w:val="none" w:sz="0" w:space="0" w:color="auto"/>
        <w:bottom w:val="none" w:sz="0" w:space="0" w:color="auto"/>
        <w:right w:val="none" w:sz="0" w:space="0" w:color="auto"/>
      </w:divBdr>
    </w:div>
    <w:div w:id="712729087">
      <w:bodyDiv w:val="1"/>
      <w:marLeft w:val="0"/>
      <w:marRight w:val="0"/>
      <w:marTop w:val="0"/>
      <w:marBottom w:val="0"/>
      <w:divBdr>
        <w:top w:val="none" w:sz="0" w:space="0" w:color="auto"/>
        <w:left w:val="none" w:sz="0" w:space="0" w:color="auto"/>
        <w:bottom w:val="none" w:sz="0" w:space="0" w:color="auto"/>
        <w:right w:val="none" w:sz="0" w:space="0" w:color="auto"/>
      </w:divBdr>
    </w:div>
    <w:div w:id="715784307">
      <w:bodyDiv w:val="1"/>
      <w:marLeft w:val="0"/>
      <w:marRight w:val="0"/>
      <w:marTop w:val="0"/>
      <w:marBottom w:val="0"/>
      <w:divBdr>
        <w:top w:val="none" w:sz="0" w:space="0" w:color="auto"/>
        <w:left w:val="none" w:sz="0" w:space="0" w:color="auto"/>
        <w:bottom w:val="none" w:sz="0" w:space="0" w:color="auto"/>
        <w:right w:val="none" w:sz="0" w:space="0" w:color="auto"/>
      </w:divBdr>
    </w:div>
    <w:div w:id="720128925">
      <w:bodyDiv w:val="1"/>
      <w:marLeft w:val="0"/>
      <w:marRight w:val="0"/>
      <w:marTop w:val="0"/>
      <w:marBottom w:val="0"/>
      <w:divBdr>
        <w:top w:val="none" w:sz="0" w:space="0" w:color="auto"/>
        <w:left w:val="none" w:sz="0" w:space="0" w:color="auto"/>
        <w:bottom w:val="none" w:sz="0" w:space="0" w:color="auto"/>
        <w:right w:val="none" w:sz="0" w:space="0" w:color="auto"/>
      </w:divBdr>
    </w:div>
    <w:div w:id="731579147">
      <w:bodyDiv w:val="1"/>
      <w:marLeft w:val="0"/>
      <w:marRight w:val="0"/>
      <w:marTop w:val="0"/>
      <w:marBottom w:val="0"/>
      <w:divBdr>
        <w:top w:val="none" w:sz="0" w:space="0" w:color="auto"/>
        <w:left w:val="none" w:sz="0" w:space="0" w:color="auto"/>
        <w:bottom w:val="none" w:sz="0" w:space="0" w:color="auto"/>
        <w:right w:val="none" w:sz="0" w:space="0" w:color="auto"/>
      </w:divBdr>
    </w:div>
    <w:div w:id="735317614">
      <w:bodyDiv w:val="1"/>
      <w:marLeft w:val="0"/>
      <w:marRight w:val="0"/>
      <w:marTop w:val="0"/>
      <w:marBottom w:val="0"/>
      <w:divBdr>
        <w:top w:val="none" w:sz="0" w:space="0" w:color="auto"/>
        <w:left w:val="none" w:sz="0" w:space="0" w:color="auto"/>
        <w:bottom w:val="none" w:sz="0" w:space="0" w:color="auto"/>
        <w:right w:val="none" w:sz="0" w:space="0" w:color="auto"/>
      </w:divBdr>
    </w:div>
    <w:div w:id="741415424">
      <w:bodyDiv w:val="1"/>
      <w:marLeft w:val="0"/>
      <w:marRight w:val="0"/>
      <w:marTop w:val="0"/>
      <w:marBottom w:val="0"/>
      <w:divBdr>
        <w:top w:val="none" w:sz="0" w:space="0" w:color="auto"/>
        <w:left w:val="none" w:sz="0" w:space="0" w:color="auto"/>
        <w:bottom w:val="none" w:sz="0" w:space="0" w:color="auto"/>
        <w:right w:val="none" w:sz="0" w:space="0" w:color="auto"/>
      </w:divBdr>
    </w:div>
    <w:div w:id="747577447">
      <w:bodyDiv w:val="1"/>
      <w:marLeft w:val="0"/>
      <w:marRight w:val="0"/>
      <w:marTop w:val="0"/>
      <w:marBottom w:val="0"/>
      <w:divBdr>
        <w:top w:val="none" w:sz="0" w:space="0" w:color="auto"/>
        <w:left w:val="none" w:sz="0" w:space="0" w:color="auto"/>
        <w:bottom w:val="none" w:sz="0" w:space="0" w:color="auto"/>
        <w:right w:val="none" w:sz="0" w:space="0" w:color="auto"/>
      </w:divBdr>
    </w:div>
    <w:div w:id="754715711">
      <w:bodyDiv w:val="1"/>
      <w:marLeft w:val="0"/>
      <w:marRight w:val="0"/>
      <w:marTop w:val="0"/>
      <w:marBottom w:val="0"/>
      <w:divBdr>
        <w:top w:val="none" w:sz="0" w:space="0" w:color="auto"/>
        <w:left w:val="none" w:sz="0" w:space="0" w:color="auto"/>
        <w:bottom w:val="none" w:sz="0" w:space="0" w:color="auto"/>
        <w:right w:val="none" w:sz="0" w:space="0" w:color="auto"/>
      </w:divBdr>
    </w:div>
    <w:div w:id="772558863">
      <w:bodyDiv w:val="1"/>
      <w:marLeft w:val="0"/>
      <w:marRight w:val="0"/>
      <w:marTop w:val="0"/>
      <w:marBottom w:val="0"/>
      <w:divBdr>
        <w:top w:val="none" w:sz="0" w:space="0" w:color="auto"/>
        <w:left w:val="none" w:sz="0" w:space="0" w:color="auto"/>
        <w:bottom w:val="none" w:sz="0" w:space="0" w:color="auto"/>
        <w:right w:val="none" w:sz="0" w:space="0" w:color="auto"/>
      </w:divBdr>
    </w:div>
    <w:div w:id="815806149">
      <w:bodyDiv w:val="1"/>
      <w:marLeft w:val="0"/>
      <w:marRight w:val="0"/>
      <w:marTop w:val="0"/>
      <w:marBottom w:val="0"/>
      <w:divBdr>
        <w:top w:val="none" w:sz="0" w:space="0" w:color="auto"/>
        <w:left w:val="none" w:sz="0" w:space="0" w:color="auto"/>
        <w:bottom w:val="none" w:sz="0" w:space="0" w:color="auto"/>
        <w:right w:val="none" w:sz="0" w:space="0" w:color="auto"/>
      </w:divBdr>
    </w:div>
    <w:div w:id="830750626">
      <w:bodyDiv w:val="1"/>
      <w:marLeft w:val="0"/>
      <w:marRight w:val="0"/>
      <w:marTop w:val="0"/>
      <w:marBottom w:val="0"/>
      <w:divBdr>
        <w:top w:val="none" w:sz="0" w:space="0" w:color="auto"/>
        <w:left w:val="none" w:sz="0" w:space="0" w:color="auto"/>
        <w:bottom w:val="none" w:sz="0" w:space="0" w:color="auto"/>
        <w:right w:val="none" w:sz="0" w:space="0" w:color="auto"/>
      </w:divBdr>
    </w:div>
    <w:div w:id="835846157">
      <w:bodyDiv w:val="1"/>
      <w:marLeft w:val="0"/>
      <w:marRight w:val="0"/>
      <w:marTop w:val="0"/>
      <w:marBottom w:val="0"/>
      <w:divBdr>
        <w:top w:val="none" w:sz="0" w:space="0" w:color="auto"/>
        <w:left w:val="none" w:sz="0" w:space="0" w:color="auto"/>
        <w:bottom w:val="none" w:sz="0" w:space="0" w:color="auto"/>
        <w:right w:val="none" w:sz="0" w:space="0" w:color="auto"/>
      </w:divBdr>
    </w:div>
    <w:div w:id="843323796">
      <w:bodyDiv w:val="1"/>
      <w:marLeft w:val="0"/>
      <w:marRight w:val="0"/>
      <w:marTop w:val="0"/>
      <w:marBottom w:val="0"/>
      <w:divBdr>
        <w:top w:val="none" w:sz="0" w:space="0" w:color="auto"/>
        <w:left w:val="none" w:sz="0" w:space="0" w:color="auto"/>
        <w:bottom w:val="none" w:sz="0" w:space="0" w:color="auto"/>
        <w:right w:val="none" w:sz="0" w:space="0" w:color="auto"/>
      </w:divBdr>
      <w:divsChild>
        <w:div w:id="1596087489">
          <w:marLeft w:val="0"/>
          <w:marRight w:val="0"/>
          <w:marTop w:val="0"/>
          <w:marBottom w:val="0"/>
          <w:divBdr>
            <w:top w:val="none" w:sz="0" w:space="0" w:color="auto"/>
            <w:left w:val="none" w:sz="0" w:space="0" w:color="auto"/>
            <w:bottom w:val="none" w:sz="0" w:space="0" w:color="auto"/>
            <w:right w:val="none" w:sz="0" w:space="0" w:color="auto"/>
          </w:divBdr>
        </w:div>
        <w:div w:id="1980568451">
          <w:marLeft w:val="0"/>
          <w:marRight w:val="0"/>
          <w:marTop w:val="0"/>
          <w:marBottom w:val="0"/>
          <w:divBdr>
            <w:top w:val="none" w:sz="0" w:space="0" w:color="auto"/>
            <w:left w:val="none" w:sz="0" w:space="0" w:color="auto"/>
            <w:bottom w:val="none" w:sz="0" w:space="0" w:color="auto"/>
            <w:right w:val="none" w:sz="0" w:space="0" w:color="auto"/>
          </w:divBdr>
        </w:div>
        <w:div w:id="478572346">
          <w:marLeft w:val="0"/>
          <w:marRight w:val="0"/>
          <w:marTop w:val="0"/>
          <w:marBottom w:val="0"/>
          <w:divBdr>
            <w:top w:val="none" w:sz="0" w:space="0" w:color="auto"/>
            <w:left w:val="none" w:sz="0" w:space="0" w:color="auto"/>
            <w:bottom w:val="none" w:sz="0" w:space="0" w:color="auto"/>
            <w:right w:val="none" w:sz="0" w:space="0" w:color="auto"/>
          </w:divBdr>
        </w:div>
      </w:divsChild>
    </w:div>
    <w:div w:id="843780491">
      <w:bodyDiv w:val="1"/>
      <w:marLeft w:val="0"/>
      <w:marRight w:val="0"/>
      <w:marTop w:val="0"/>
      <w:marBottom w:val="0"/>
      <w:divBdr>
        <w:top w:val="none" w:sz="0" w:space="0" w:color="auto"/>
        <w:left w:val="none" w:sz="0" w:space="0" w:color="auto"/>
        <w:bottom w:val="none" w:sz="0" w:space="0" w:color="auto"/>
        <w:right w:val="none" w:sz="0" w:space="0" w:color="auto"/>
      </w:divBdr>
    </w:div>
    <w:div w:id="845637939">
      <w:bodyDiv w:val="1"/>
      <w:marLeft w:val="0"/>
      <w:marRight w:val="0"/>
      <w:marTop w:val="0"/>
      <w:marBottom w:val="0"/>
      <w:divBdr>
        <w:top w:val="none" w:sz="0" w:space="0" w:color="auto"/>
        <w:left w:val="none" w:sz="0" w:space="0" w:color="auto"/>
        <w:bottom w:val="none" w:sz="0" w:space="0" w:color="auto"/>
        <w:right w:val="none" w:sz="0" w:space="0" w:color="auto"/>
      </w:divBdr>
    </w:div>
    <w:div w:id="851799642">
      <w:bodyDiv w:val="1"/>
      <w:marLeft w:val="0"/>
      <w:marRight w:val="0"/>
      <w:marTop w:val="0"/>
      <w:marBottom w:val="0"/>
      <w:divBdr>
        <w:top w:val="none" w:sz="0" w:space="0" w:color="auto"/>
        <w:left w:val="none" w:sz="0" w:space="0" w:color="auto"/>
        <w:bottom w:val="none" w:sz="0" w:space="0" w:color="auto"/>
        <w:right w:val="none" w:sz="0" w:space="0" w:color="auto"/>
      </w:divBdr>
    </w:div>
    <w:div w:id="852376908">
      <w:bodyDiv w:val="1"/>
      <w:marLeft w:val="0"/>
      <w:marRight w:val="0"/>
      <w:marTop w:val="0"/>
      <w:marBottom w:val="0"/>
      <w:divBdr>
        <w:top w:val="none" w:sz="0" w:space="0" w:color="auto"/>
        <w:left w:val="none" w:sz="0" w:space="0" w:color="auto"/>
        <w:bottom w:val="none" w:sz="0" w:space="0" w:color="auto"/>
        <w:right w:val="none" w:sz="0" w:space="0" w:color="auto"/>
      </w:divBdr>
    </w:div>
    <w:div w:id="853493076">
      <w:bodyDiv w:val="1"/>
      <w:marLeft w:val="0"/>
      <w:marRight w:val="0"/>
      <w:marTop w:val="0"/>
      <w:marBottom w:val="0"/>
      <w:divBdr>
        <w:top w:val="none" w:sz="0" w:space="0" w:color="auto"/>
        <w:left w:val="none" w:sz="0" w:space="0" w:color="auto"/>
        <w:bottom w:val="none" w:sz="0" w:space="0" w:color="auto"/>
        <w:right w:val="none" w:sz="0" w:space="0" w:color="auto"/>
      </w:divBdr>
    </w:div>
    <w:div w:id="855195502">
      <w:bodyDiv w:val="1"/>
      <w:marLeft w:val="0"/>
      <w:marRight w:val="0"/>
      <w:marTop w:val="0"/>
      <w:marBottom w:val="0"/>
      <w:divBdr>
        <w:top w:val="none" w:sz="0" w:space="0" w:color="auto"/>
        <w:left w:val="none" w:sz="0" w:space="0" w:color="auto"/>
        <w:bottom w:val="none" w:sz="0" w:space="0" w:color="auto"/>
        <w:right w:val="none" w:sz="0" w:space="0" w:color="auto"/>
      </w:divBdr>
      <w:divsChild>
        <w:div w:id="1925528780">
          <w:marLeft w:val="0"/>
          <w:marRight w:val="0"/>
          <w:marTop w:val="0"/>
          <w:marBottom w:val="0"/>
          <w:divBdr>
            <w:top w:val="none" w:sz="0" w:space="0" w:color="auto"/>
            <w:left w:val="none" w:sz="0" w:space="0" w:color="auto"/>
            <w:bottom w:val="none" w:sz="0" w:space="0" w:color="auto"/>
            <w:right w:val="none" w:sz="0" w:space="0" w:color="auto"/>
          </w:divBdr>
        </w:div>
        <w:div w:id="1778254238">
          <w:marLeft w:val="0"/>
          <w:marRight w:val="0"/>
          <w:marTop w:val="0"/>
          <w:marBottom w:val="0"/>
          <w:divBdr>
            <w:top w:val="none" w:sz="0" w:space="0" w:color="auto"/>
            <w:left w:val="none" w:sz="0" w:space="0" w:color="auto"/>
            <w:bottom w:val="none" w:sz="0" w:space="0" w:color="auto"/>
            <w:right w:val="none" w:sz="0" w:space="0" w:color="auto"/>
          </w:divBdr>
        </w:div>
        <w:div w:id="264657834">
          <w:marLeft w:val="0"/>
          <w:marRight w:val="0"/>
          <w:marTop w:val="0"/>
          <w:marBottom w:val="0"/>
          <w:divBdr>
            <w:top w:val="none" w:sz="0" w:space="0" w:color="auto"/>
            <w:left w:val="none" w:sz="0" w:space="0" w:color="auto"/>
            <w:bottom w:val="none" w:sz="0" w:space="0" w:color="auto"/>
            <w:right w:val="none" w:sz="0" w:space="0" w:color="auto"/>
          </w:divBdr>
        </w:div>
      </w:divsChild>
    </w:div>
    <w:div w:id="859926718">
      <w:bodyDiv w:val="1"/>
      <w:marLeft w:val="0"/>
      <w:marRight w:val="0"/>
      <w:marTop w:val="0"/>
      <w:marBottom w:val="0"/>
      <w:divBdr>
        <w:top w:val="none" w:sz="0" w:space="0" w:color="auto"/>
        <w:left w:val="none" w:sz="0" w:space="0" w:color="auto"/>
        <w:bottom w:val="none" w:sz="0" w:space="0" w:color="auto"/>
        <w:right w:val="none" w:sz="0" w:space="0" w:color="auto"/>
      </w:divBdr>
    </w:div>
    <w:div w:id="864249276">
      <w:bodyDiv w:val="1"/>
      <w:marLeft w:val="0"/>
      <w:marRight w:val="0"/>
      <w:marTop w:val="0"/>
      <w:marBottom w:val="0"/>
      <w:divBdr>
        <w:top w:val="none" w:sz="0" w:space="0" w:color="auto"/>
        <w:left w:val="none" w:sz="0" w:space="0" w:color="auto"/>
        <w:bottom w:val="none" w:sz="0" w:space="0" w:color="auto"/>
        <w:right w:val="none" w:sz="0" w:space="0" w:color="auto"/>
      </w:divBdr>
      <w:divsChild>
        <w:div w:id="1645233165">
          <w:marLeft w:val="0"/>
          <w:marRight w:val="0"/>
          <w:marTop w:val="0"/>
          <w:marBottom w:val="0"/>
          <w:divBdr>
            <w:top w:val="none" w:sz="0" w:space="0" w:color="auto"/>
            <w:left w:val="none" w:sz="0" w:space="0" w:color="auto"/>
            <w:bottom w:val="none" w:sz="0" w:space="0" w:color="auto"/>
            <w:right w:val="none" w:sz="0" w:space="0" w:color="auto"/>
          </w:divBdr>
        </w:div>
        <w:div w:id="1153326720">
          <w:marLeft w:val="0"/>
          <w:marRight w:val="0"/>
          <w:marTop w:val="0"/>
          <w:marBottom w:val="0"/>
          <w:divBdr>
            <w:top w:val="none" w:sz="0" w:space="0" w:color="auto"/>
            <w:left w:val="none" w:sz="0" w:space="0" w:color="auto"/>
            <w:bottom w:val="none" w:sz="0" w:space="0" w:color="auto"/>
            <w:right w:val="none" w:sz="0" w:space="0" w:color="auto"/>
          </w:divBdr>
        </w:div>
        <w:div w:id="28071392">
          <w:marLeft w:val="0"/>
          <w:marRight w:val="0"/>
          <w:marTop w:val="0"/>
          <w:marBottom w:val="0"/>
          <w:divBdr>
            <w:top w:val="none" w:sz="0" w:space="0" w:color="auto"/>
            <w:left w:val="none" w:sz="0" w:space="0" w:color="auto"/>
            <w:bottom w:val="none" w:sz="0" w:space="0" w:color="auto"/>
            <w:right w:val="none" w:sz="0" w:space="0" w:color="auto"/>
          </w:divBdr>
        </w:div>
        <w:div w:id="254553646">
          <w:marLeft w:val="0"/>
          <w:marRight w:val="0"/>
          <w:marTop w:val="0"/>
          <w:marBottom w:val="0"/>
          <w:divBdr>
            <w:top w:val="none" w:sz="0" w:space="0" w:color="auto"/>
            <w:left w:val="none" w:sz="0" w:space="0" w:color="auto"/>
            <w:bottom w:val="none" w:sz="0" w:space="0" w:color="auto"/>
            <w:right w:val="none" w:sz="0" w:space="0" w:color="auto"/>
          </w:divBdr>
        </w:div>
      </w:divsChild>
    </w:div>
    <w:div w:id="871459862">
      <w:bodyDiv w:val="1"/>
      <w:marLeft w:val="0"/>
      <w:marRight w:val="0"/>
      <w:marTop w:val="0"/>
      <w:marBottom w:val="0"/>
      <w:divBdr>
        <w:top w:val="none" w:sz="0" w:space="0" w:color="auto"/>
        <w:left w:val="none" w:sz="0" w:space="0" w:color="auto"/>
        <w:bottom w:val="none" w:sz="0" w:space="0" w:color="auto"/>
        <w:right w:val="none" w:sz="0" w:space="0" w:color="auto"/>
      </w:divBdr>
    </w:div>
    <w:div w:id="889922411">
      <w:bodyDiv w:val="1"/>
      <w:marLeft w:val="0"/>
      <w:marRight w:val="0"/>
      <w:marTop w:val="0"/>
      <w:marBottom w:val="0"/>
      <w:divBdr>
        <w:top w:val="none" w:sz="0" w:space="0" w:color="auto"/>
        <w:left w:val="none" w:sz="0" w:space="0" w:color="auto"/>
        <w:bottom w:val="none" w:sz="0" w:space="0" w:color="auto"/>
        <w:right w:val="none" w:sz="0" w:space="0" w:color="auto"/>
      </w:divBdr>
    </w:div>
    <w:div w:id="898518882">
      <w:bodyDiv w:val="1"/>
      <w:marLeft w:val="0"/>
      <w:marRight w:val="0"/>
      <w:marTop w:val="0"/>
      <w:marBottom w:val="0"/>
      <w:divBdr>
        <w:top w:val="none" w:sz="0" w:space="0" w:color="auto"/>
        <w:left w:val="none" w:sz="0" w:space="0" w:color="auto"/>
        <w:bottom w:val="none" w:sz="0" w:space="0" w:color="auto"/>
        <w:right w:val="none" w:sz="0" w:space="0" w:color="auto"/>
      </w:divBdr>
    </w:div>
    <w:div w:id="905534440">
      <w:bodyDiv w:val="1"/>
      <w:marLeft w:val="0"/>
      <w:marRight w:val="0"/>
      <w:marTop w:val="0"/>
      <w:marBottom w:val="0"/>
      <w:divBdr>
        <w:top w:val="none" w:sz="0" w:space="0" w:color="auto"/>
        <w:left w:val="none" w:sz="0" w:space="0" w:color="auto"/>
        <w:bottom w:val="none" w:sz="0" w:space="0" w:color="auto"/>
        <w:right w:val="none" w:sz="0" w:space="0" w:color="auto"/>
      </w:divBdr>
    </w:div>
    <w:div w:id="911235633">
      <w:bodyDiv w:val="1"/>
      <w:marLeft w:val="0"/>
      <w:marRight w:val="0"/>
      <w:marTop w:val="0"/>
      <w:marBottom w:val="0"/>
      <w:divBdr>
        <w:top w:val="none" w:sz="0" w:space="0" w:color="auto"/>
        <w:left w:val="none" w:sz="0" w:space="0" w:color="auto"/>
        <w:bottom w:val="none" w:sz="0" w:space="0" w:color="auto"/>
        <w:right w:val="none" w:sz="0" w:space="0" w:color="auto"/>
      </w:divBdr>
    </w:div>
    <w:div w:id="926697460">
      <w:bodyDiv w:val="1"/>
      <w:marLeft w:val="0"/>
      <w:marRight w:val="0"/>
      <w:marTop w:val="0"/>
      <w:marBottom w:val="0"/>
      <w:divBdr>
        <w:top w:val="none" w:sz="0" w:space="0" w:color="auto"/>
        <w:left w:val="none" w:sz="0" w:space="0" w:color="auto"/>
        <w:bottom w:val="none" w:sz="0" w:space="0" w:color="auto"/>
        <w:right w:val="none" w:sz="0" w:space="0" w:color="auto"/>
      </w:divBdr>
    </w:div>
    <w:div w:id="929849388">
      <w:bodyDiv w:val="1"/>
      <w:marLeft w:val="0"/>
      <w:marRight w:val="0"/>
      <w:marTop w:val="0"/>
      <w:marBottom w:val="0"/>
      <w:divBdr>
        <w:top w:val="none" w:sz="0" w:space="0" w:color="auto"/>
        <w:left w:val="none" w:sz="0" w:space="0" w:color="auto"/>
        <w:bottom w:val="none" w:sz="0" w:space="0" w:color="auto"/>
        <w:right w:val="none" w:sz="0" w:space="0" w:color="auto"/>
      </w:divBdr>
      <w:divsChild>
        <w:div w:id="1303971270">
          <w:marLeft w:val="0"/>
          <w:marRight w:val="0"/>
          <w:marTop w:val="0"/>
          <w:marBottom w:val="0"/>
          <w:divBdr>
            <w:top w:val="none" w:sz="0" w:space="0" w:color="auto"/>
            <w:left w:val="none" w:sz="0" w:space="0" w:color="auto"/>
            <w:bottom w:val="none" w:sz="0" w:space="0" w:color="auto"/>
            <w:right w:val="none" w:sz="0" w:space="0" w:color="auto"/>
          </w:divBdr>
        </w:div>
        <w:div w:id="335034703">
          <w:marLeft w:val="0"/>
          <w:marRight w:val="0"/>
          <w:marTop w:val="0"/>
          <w:marBottom w:val="0"/>
          <w:divBdr>
            <w:top w:val="none" w:sz="0" w:space="0" w:color="auto"/>
            <w:left w:val="none" w:sz="0" w:space="0" w:color="auto"/>
            <w:bottom w:val="none" w:sz="0" w:space="0" w:color="auto"/>
            <w:right w:val="none" w:sz="0" w:space="0" w:color="auto"/>
          </w:divBdr>
        </w:div>
        <w:div w:id="323707189">
          <w:marLeft w:val="0"/>
          <w:marRight w:val="0"/>
          <w:marTop w:val="0"/>
          <w:marBottom w:val="0"/>
          <w:divBdr>
            <w:top w:val="none" w:sz="0" w:space="0" w:color="auto"/>
            <w:left w:val="none" w:sz="0" w:space="0" w:color="auto"/>
            <w:bottom w:val="none" w:sz="0" w:space="0" w:color="auto"/>
            <w:right w:val="none" w:sz="0" w:space="0" w:color="auto"/>
          </w:divBdr>
        </w:div>
        <w:div w:id="1162162264">
          <w:marLeft w:val="0"/>
          <w:marRight w:val="0"/>
          <w:marTop w:val="0"/>
          <w:marBottom w:val="0"/>
          <w:divBdr>
            <w:top w:val="none" w:sz="0" w:space="0" w:color="auto"/>
            <w:left w:val="none" w:sz="0" w:space="0" w:color="auto"/>
            <w:bottom w:val="none" w:sz="0" w:space="0" w:color="auto"/>
            <w:right w:val="none" w:sz="0" w:space="0" w:color="auto"/>
          </w:divBdr>
        </w:div>
      </w:divsChild>
    </w:div>
    <w:div w:id="940842411">
      <w:bodyDiv w:val="1"/>
      <w:marLeft w:val="0"/>
      <w:marRight w:val="0"/>
      <w:marTop w:val="0"/>
      <w:marBottom w:val="0"/>
      <w:divBdr>
        <w:top w:val="none" w:sz="0" w:space="0" w:color="auto"/>
        <w:left w:val="none" w:sz="0" w:space="0" w:color="auto"/>
        <w:bottom w:val="none" w:sz="0" w:space="0" w:color="auto"/>
        <w:right w:val="none" w:sz="0" w:space="0" w:color="auto"/>
      </w:divBdr>
    </w:div>
    <w:div w:id="959802545">
      <w:bodyDiv w:val="1"/>
      <w:marLeft w:val="0"/>
      <w:marRight w:val="0"/>
      <w:marTop w:val="0"/>
      <w:marBottom w:val="0"/>
      <w:divBdr>
        <w:top w:val="none" w:sz="0" w:space="0" w:color="auto"/>
        <w:left w:val="none" w:sz="0" w:space="0" w:color="auto"/>
        <w:bottom w:val="none" w:sz="0" w:space="0" w:color="auto"/>
        <w:right w:val="none" w:sz="0" w:space="0" w:color="auto"/>
      </w:divBdr>
    </w:div>
    <w:div w:id="973103707">
      <w:bodyDiv w:val="1"/>
      <w:marLeft w:val="0"/>
      <w:marRight w:val="0"/>
      <w:marTop w:val="0"/>
      <w:marBottom w:val="0"/>
      <w:divBdr>
        <w:top w:val="none" w:sz="0" w:space="0" w:color="auto"/>
        <w:left w:val="none" w:sz="0" w:space="0" w:color="auto"/>
        <w:bottom w:val="none" w:sz="0" w:space="0" w:color="auto"/>
        <w:right w:val="none" w:sz="0" w:space="0" w:color="auto"/>
      </w:divBdr>
    </w:div>
    <w:div w:id="988678758">
      <w:bodyDiv w:val="1"/>
      <w:marLeft w:val="0"/>
      <w:marRight w:val="0"/>
      <w:marTop w:val="0"/>
      <w:marBottom w:val="0"/>
      <w:divBdr>
        <w:top w:val="none" w:sz="0" w:space="0" w:color="auto"/>
        <w:left w:val="none" w:sz="0" w:space="0" w:color="auto"/>
        <w:bottom w:val="none" w:sz="0" w:space="0" w:color="auto"/>
        <w:right w:val="none" w:sz="0" w:space="0" w:color="auto"/>
      </w:divBdr>
    </w:div>
    <w:div w:id="1005980163">
      <w:bodyDiv w:val="1"/>
      <w:marLeft w:val="0"/>
      <w:marRight w:val="0"/>
      <w:marTop w:val="0"/>
      <w:marBottom w:val="0"/>
      <w:divBdr>
        <w:top w:val="none" w:sz="0" w:space="0" w:color="auto"/>
        <w:left w:val="none" w:sz="0" w:space="0" w:color="auto"/>
        <w:bottom w:val="none" w:sz="0" w:space="0" w:color="auto"/>
        <w:right w:val="none" w:sz="0" w:space="0" w:color="auto"/>
      </w:divBdr>
    </w:div>
    <w:div w:id="1007513528">
      <w:bodyDiv w:val="1"/>
      <w:marLeft w:val="0"/>
      <w:marRight w:val="0"/>
      <w:marTop w:val="0"/>
      <w:marBottom w:val="0"/>
      <w:divBdr>
        <w:top w:val="none" w:sz="0" w:space="0" w:color="auto"/>
        <w:left w:val="none" w:sz="0" w:space="0" w:color="auto"/>
        <w:bottom w:val="none" w:sz="0" w:space="0" w:color="auto"/>
        <w:right w:val="none" w:sz="0" w:space="0" w:color="auto"/>
      </w:divBdr>
    </w:div>
    <w:div w:id="1008483150">
      <w:bodyDiv w:val="1"/>
      <w:marLeft w:val="0"/>
      <w:marRight w:val="0"/>
      <w:marTop w:val="0"/>
      <w:marBottom w:val="0"/>
      <w:divBdr>
        <w:top w:val="none" w:sz="0" w:space="0" w:color="auto"/>
        <w:left w:val="none" w:sz="0" w:space="0" w:color="auto"/>
        <w:bottom w:val="none" w:sz="0" w:space="0" w:color="auto"/>
        <w:right w:val="none" w:sz="0" w:space="0" w:color="auto"/>
      </w:divBdr>
      <w:divsChild>
        <w:div w:id="2141528328">
          <w:marLeft w:val="0"/>
          <w:marRight w:val="0"/>
          <w:marTop w:val="0"/>
          <w:marBottom w:val="0"/>
          <w:divBdr>
            <w:top w:val="none" w:sz="0" w:space="0" w:color="auto"/>
            <w:left w:val="none" w:sz="0" w:space="0" w:color="auto"/>
            <w:bottom w:val="none" w:sz="0" w:space="0" w:color="auto"/>
            <w:right w:val="none" w:sz="0" w:space="0" w:color="auto"/>
          </w:divBdr>
        </w:div>
        <w:div w:id="1217887573">
          <w:marLeft w:val="0"/>
          <w:marRight w:val="0"/>
          <w:marTop w:val="0"/>
          <w:marBottom w:val="0"/>
          <w:divBdr>
            <w:top w:val="none" w:sz="0" w:space="0" w:color="auto"/>
            <w:left w:val="none" w:sz="0" w:space="0" w:color="auto"/>
            <w:bottom w:val="none" w:sz="0" w:space="0" w:color="auto"/>
            <w:right w:val="none" w:sz="0" w:space="0" w:color="auto"/>
          </w:divBdr>
        </w:div>
        <w:div w:id="1200049829">
          <w:marLeft w:val="0"/>
          <w:marRight w:val="0"/>
          <w:marTop w:val="0"/>
          <w:marBottom w:val="0"/>
          <w:divBdr>
            <w:top w:val="none" w:sz="0" w:space="0" w:color="auto"/>
            <w:left w:val="none" w:sz="0" w:space="0" w:color="auto"/>
            <w:bottom w:val="none" w:sz="0" w:space="0" w:color="auto"/>
            <w:right w:val="none" w:sz="0" w:space="0" w:color="auto"/>
          </w:divBdr>
        </w:div>
        <w:div w:id="629675228">
          <w:marLeft w:val="0"/>
          <w:marRight w:val="0"/>
          <w:marTop w:val="0"/>
          <w:marBottom w:val="0"/>
          <w:divBdr>
            <w:top w:val="none" w:sz="0" w:space="0" w:color="auto"/>
            <w:left w:val="none" w:sz="0" w:space="0" w:color="auto"/>
            <w:bottom w:val="none" w:sz="0" w:space="0" w:color="auto"/>
            <w:right w:val="none" w:sz="0" w:space="0" w:color="auto"/>
          </w:divBdr>
        </w:div>
        <w:div w:id="1077247259">
          <w:marLeft w:val="0"/>
          <w:marRight w:val="0"/>
          <w:marTop w:val="0"/>
          <w:marBottom w:val="0"/>
          <w:divBdr>
            <w:top w:val="none" w:sz="0" w:space="0" w:color="auto"/>
            <w:left w:val="none" w:sz="0" w:space="0" w:color="auto"/>
            <w:bottom w:val="none" w:sz="0" w:space="0" w:color="auto"/>
            <w:right w:val="none" w:sz="0" w:space="0" w:color="auto"/>
          </w:divBdr>
        </w:div>
        <w:div w:id="840700557">
          <w:marLeft w:val="0"/>
          <w:marRight w:val="0"/>
          <w:marTop w:val="0"/>
          <w:marBottom w:val="0"/>
          <w:divBdr>
            <w:top w:val="none" w:sz="0" w:space="0" w:color="auto"/>
            <w:left w:val="none" w:sz="0" w:space="0" w:color="auto"/>
            <w:bottom w:val="none" w:sz="0" w:space="0" w:color="auto"/>
            <w:right w:val="none" w:sz="0" w:space="0" w:color="auto"/>
          </w:divBdr>
        </w:div>
        <w:div w:id="1167398517">
          <w:marLeft w:val="0"/>
          <w:marRight w:val="0"/>
          <w:marTop w:val="0"/>
          <w:marBottom w:val="0"/>
          <w:divBdr>
            <w:top w:val="none" w:sz="0" w:space="0" w:color="auto"/>
            <w:left w:val="none" w:sz="0" w:space="0" w:color="auto"/>
            <w:bottom w:val="none" w:sz="0" w:space="0" w:color="auto"/>
            <w:right w:val="none" w:sz="0" w:space="0" w:color="auto"/>
          </w:divBdr>
        </w:div>
        <w:div w:id="393547885">
          <w:marLeft w:val="0"/>
          <w:marRight w:val="0"/>
          <w:marTop w:val="0"/>
          <w:marBottom w:val="0"/>
          <w:divBdr>
            <w:top w:val="none" w:sz="0" w:space="0" w:color="auto"/>
            <w:left w:val="none" w:sz="0" w:space="0" w:color="auto"/>
            <w:bottom w:val="none" w:sz="0" w:space="0" w:color="auto"/>
            <w:right w:val="none" w:sz="0" w:space="0" w:color="auto"/>
          </w:divBdr>
        </w:div>
      </w:divsChild>
    </w:div>
    <w:div w:id="1019623235">
      <w:bodyDiv w:val="1"/>
      <w:marLeft w:val="0"/>
      <w:marRight w:val="0"/>
      <w:marTop w:val="0"/>
      <w:marBottom w:val="0"/>
      <w:divBdr>
        <w:top w:val="none" w:sz="0" w:space="0" w:color="auto"/>
        <w:left w:val="none" w:sz="0" w:space="0" w:color="auto"/>
        <w:bottom w:val="none" w:sz="0" w:space="0" w:color="auto"/>
        <w:right w:val="none" w:sz="0" w:space="0" w:color="auto"/>
      </w:divBdr>
    </w:div>
    <w:div w:id="1020015017">
      <w:bodyDiv w:val="1"/>
      <w:marLeft w:val="0"/>
      <w:marRight w:val="0"/>
      <w:marTop w:val="0"/>
      <w:marBottom w:val="0"/>
      <w:divBdr>
        <w:top w:val="none" w:sz="0" w:space="0" w:color="auto"/>
        <w:left w:val="none" w:sz="0" w:space="0" w:color="auto"/>
        <w:bottom w:val="none" w:sz="0" w:space="0" w:color="auto"/>
        <w:right w:val="none" w:sz="0" w:space="0" w:color="auto"/>
      </w:divBdr>
    </w:div>
    <w:div w:id="1023484380">
      <w:bodyDiv w:val="1"/>
      <w:marLeft w:val="0"/>
      <w:marRight w:val="0"/>
      <w:marTop w:val="0"/>
      <w:marBottom w:val="0"/>
      <w:divBdr>
        <w:top w:val="none" w:sz="0" w:space="0" w:color="auto"/>
        <w:left w:val="none" w:sz="0" w:space="0" w:color="auto"/>
        <w:bottom w:val="none" w:sz="0" w:space="0" w:color="auto"/>
        <w:right w:val="none" w:sz="0" w:space="0" w:color="auto"/>
      </w:divBdr>
    </w:div>
    <w:div w:id="1049694149">
      <w:bodyDiv w:val="1"/>
      <w:marLeft w:val="0"/>
      <w:marRight w:val="0"/>
      <w:marTop w:val="0"/>
      <w:marBottom w:val="0"/>
      <w:divBdr>
        <w:top w:val="none" w:sz="0" w:space="0" w:color="auto"/>
        <w:left w:val="none" w:sz="0" w:space="0" w:color="auto"/>
        <w:bottom w:val="none" w:sz="0" w:space="0" w:color="auto"/>
        <w:right w:val="none" w:sz="0" w:space="0" w:color="auto"/>
      </w:divBdr>
    </w:div>
    <w:div w:id="1056973092">
      <w:bodyDiv w:val="1"/>
      <w:marLeft w:val="0"/>
      <w:marRight w:val="0"/>
      <w:marTop w:val="0"/>
      <w:marBottom w:val="0"/>
      <w:divBdr>
        <w:top w:val="none" w:sz="0" w:space="0" w:color="auto"/>
        <w:left w:val="none" w:sz="0" w:space="0" w:color="auto"/>
        <w:bottom w:val="none" w:sz="0" w:space="0" w:color="auto"/>
        <w:right w:val="none" w:sz="0" w:space="0" w:color="auto"/>
      </w:divBdr>
    </w:div>
    <w:div w:id="1099983034">
      <w:bodyDiv w:val="1"/>
      <w:marLeft w:val="0"/>
      <w:marRight w:val="0"/>
      <w:marTop w:val="0"/>
      <w:marBottom w:val="0"/>
      <w:divBdr>
        <w:top w:val="none" w:sz="0" w:space="0" w:color="auto"/>
        <w:left w:val="none" w:sz="0" w:space="0" w:color="auto"/>
        <w:bottom w:val="none" w:sz="0" w:space="0" w:color="auto"/>
        <w:right w:val="none" w:sz="0" w:space="0" w:color="auto"/>
      </w:divBdr>
    </w:div>
    <w:div w:id="1114052813">
      <w:bodyDiv w:val="1"/>
      <w:marLeft w:val="0"/>
      <w:marRight w:val="0"/>
      <w:marTop w:val="0"/>
      <w:marBottom w:val="0"/>
      <w:divBdr>
        <w:top w:val="none" w:sz="0" w:space="0" w:color="auto"/>
        <w:left w:val="none" w:sz="0" w:space="0" w:color="auto"/>
        <w:bottom w:val="none" w:sz="0" w:space="0" w:color="auto"/>
        <w:right w:val="none" w:sz="0" w:space="0" w:color="auto"/>
      </w:divBdr>
    </w:div>
    <w:div w:id="1118522023">
      <w:bodyDiv w:val="1"/>
      <w:marLeft w:val="0"/>
      <w:marRight w:val="0"/>
      <w:marTop w:val="0"/>
      <w:marBottom w:val="0"/>
      <w:divBdr>
        <w:top w:val="none" w:sz="0" w:space="0" w:color="auto"/>
        <w:left w:val="none" w:sz="0" w:space="0" w:color="auto"/>
        <w:bottom w:val="none" w:sz="0" w:space="0" w:color="auto"/>
        <w:right w:val="none" w:sz="0" w:space="0" w:color="auto"/>
      </w:divBdr>
      <w:divsChild>
        <w:div w:id="1718704975">
          <w:marLeft w:val="0"/>
          <w:marRight w:val="0"/>
          <w:marTop w:val="0"/>
          <w:marBottom w:val="0"/>
          <w:divBdr>
            <w:top w:val="none" w:sz="0" w:space="0" w:color="auto"/>
            <w:left w:val="none" w:sz="0" w:space="0" w:color="auto"/>
            <w:bottom w:val="none" w:sz="0" w:space="0" w:color="auto"/>
            <w:right w:val="none" w:sz="0" w:space="0" w:color="auto"/>
          </w:divBdr>
        </w:div>
        <w:div w:id="183591051">
          <w:marLeft w:val="0"/>
          <w:marRight w:val="0"/>
          <w:marTop w:val="0"/>
          <w:marBottom w:val="0"/>
          <w:divBdr>
            <w:top w:val="none" w:sz="0" w:space="0" w:color="auto"/>
            <w:left w:val="none" w:sz="0" w:space="0" w:color="auto"/>
            <w:bottom w:val="none" w:sz="0" w:space="0" w:color="auto"/>
            <w:right w:val="none" w:sz="0" w:space="0" w:color="auto"/>
          </w:divBdr>
        </w:div>
        <w:div w:id="1719888612">
          <w:marLeft w:val="0"/>
          <w:marRight w:val="0"/>
          <w:marTop w:val="0"/>
          <w:marBottom w:val="0"/>
          <w:divBdr>
            <w:top w:val="none" w:sz="0" w:space="0" w:color="auto"/>
            <w:left w:val="none" w:sz="0" w:space="0" w:color="auto"/>
            <w:bottom w:val="none" w:sz="0" w:space="0" w:color="auto"/>
            <w:right w:val="none" w:sz="0" w:space="0" w:color="auto"/>
          </w:divBdr>
        </w:div>
        <w:div w:id="1309163890">
          <w:marLeft w:val="0"/>
          <w:marRight w:val="0"/>
          <w:marTop w:val="0"/>
          <w:marBottom w:val="0"/>
          <w:divBdr>
            <w:top w:val="none" w:sz="0" w:space="0" w:color="auto"/>
            <w:left w:val="none" w:sz="0" w:space="0" w:color="auto"/>
            <w:bottom w:val="none" w:sz="0" w:space="0" w:color="auto"/>
            <w:right w:val="none" w:sz="0" w:space="0" w:color="auto"/>
          </w:divBdr>
        </w:div>
      </w:divsChild>
    </w:div>
    <w:div w:id="1160386394">
      <w:bodyDiv w:val="1"/>
      <w:marLeft w:val="0"/>
      <w:marRight w:val="0"/>
      <w:marTop w:val="0"/>
      <w:marBottom w:val="0"/>
      <w:divBdr>
        <w:top w:val="none" w:sz="0" w:space="0" w:color="auto"/>
        <w:left w:val="none" w:sz="0" w:space="0" w:color="auto"/>
        <w:bottom w:val="none" w:sz="0" w:space="0" w:color="auto"/>
        <w:right w:val="none" w:sz="0" w:space="0" w:color="auto"/>
      </w:divBdr>
    </w:div>
    <w:div w:id="1178811035">
      <w:bodyDiv w:val="1"/>
      <w:marLeft w:val="0"/>
      <w:marRight w:val="0"/>
      <w:marTop w:val="0"/>
      <w:marBottom w:val="0"/>
      <w:divBdr>
        <w:top w:val="none" w:sz="0" w:space="0" w:color="auto"/>
        <w:left w:val="none" w:sz="0" w:space="0" w:color="auto"/>
        <w:bottom w:val="none" w:sz="0" w:space="0" w:color="auto"/>
        <w:right w:val="none" w:sz="0" w:space="0" w:color="auto"/>
      </w:divBdr>
    </w:div>
    <w:div w:id="1180317805">
      <w:bodyDiv w:val="1"/>
      <w:marLeft w:val="0"/>
      <w:marRight w:val="0"/>
      <w:marTop w:val="0"/>
      <w:marBottom w:val="0"/>
      <w:divBdr>
        <w:top w:val="none" w:sz="0" w:space="0" w:color="auto"/>
        <w:left w:val="none" w:sz="0" w:space="0" w:color="auto"/>
        <w:bottom w:val="none" w:sz="0" w:space="0" w:color="auto"/>
        <w:right w:val="none" w:sz="0" w:space="0" w:color="auto"/>
      </w:divBdr>
    </w:div>
    <w:div w:id="1188257180">
      <w:bodyDiv w:val="1"/>
      <w:marLeft w:val="0"/>
      <w:marRight w:val="0"/>
      <w:marTop w:val="0"/>
      <w:marBottom w:val="0"/>
      <w:divBdr>
        <w:top w:val="none" w:sz="0" w:space="0" w:color="auto"/>
        <w:left w:val="none" w:sz="0" w:space="0" w:color="auto"/>
        <w:bottom w:val="none" w:sz="0" w:space="0" w:color="auto"/>
        <w:right w:val="none" w:sz="0" w:space="0" w:color="auto"/>
      </w:divBdr>
    </w:div>
    <w:div w:id="1189636481">
      <w:bodyDiv w:val="1"/>
      <w:marLeft w:val="0"/>
      <w:marRight w:val="0"/>
      <w:marTop w:val="0"/>
      <w:marBottom w:val="0"/>
      <w:divBdr>
        <w:top w:val="none" w:sz="0" w:space="0" w:color="auto"/>
        <w:left w:val="none" w:sz="0" w:space="0" w:color="auto"/>
        <w:bottom w:val="none" w:sz="0" w:space="0" w:color="auto"/>
        <w:right w:val="none" w:sz="0" w:space="0" w:color="auto"/>
      </w:divBdr>
    </w:div>
    <w:div w:id="1200825088">
      <w:bodyDiv w:val="1"/>
      <w:marLeft w:val="0"/>
      <w:marRight w:val="0"/>
      <w:marTop w:val="0"/>
      <w:marBottom w:val="0"/>
      <w:divBdr>
        <w:top w:val="none" w:sz="0" w:space="0" w:color="auto"/>
        <w:left w:val="none" w:sz="0" w:space="0" w:color="auto"/>
        <w:bottom w:val="none" w:sz="0" w:space="0" w:color="auto"/>
        <w:right w:val="none" w:sz="0" w:space="0" w:color="auto"/>
      </w:divBdr>
    </w:div>
    <w:div w:id="1202133464">
      <w:bodyDiv w:val="1"/>
      <w:marLeft w:val="0"/>
      <w:marRight w:val="0"/>
      <w:marTop w:val="0"/>
      <w:marBottom w:val="0"/>
      <w:divBdr>
        <w:top w:val="none" w:sz="0" w:space="0" w:color="auto"/>
        <w:left w:val="none" w:sz="0" w:space="0" w:color="auto"/>
        <w:bottom w:val="none" w:sz="0" w:space="0" w:color="auto"/>
        <w:right w:val="none" w:sz="0" w:space="0" w:color="auto"/>
      </w:divBdr>
    </w:div>
    <w:div w:id="1203133217">
      <w:bodyDiv w:val="1"/>
      <w:marLeft w:val="0"/>
      <w:marRight w:val="0"/>
      <w:marTop w:val="0"/>
      <w:marBottom w:val="0"/>
      <w:divBdr>
        <w:top w:val="none" w:sz="0" w:space="0" w:color="auto"/>
        <w:left w:val="none" w:sz="0" w:space="0" w:color="auto"/>
        <w:bottom w:val="none" w:sz="0" w:space="0" w:color="auto"/>
        <w:right w:val="none" w:sz="0" w:space="0" w:color="auto"/>
      </w:divBdr>
    </w:div>
    <w:div w:id="1204632221">
      <w:bodyDiv w:val="1"/>
      <w:marLeft w:val="0"/>
      <w:marRight w:val="0"/>
      <w:marTop w:val="0"/>
      <w:marBottom w:val="0"/>
      <w:divBdr>
        <w:top w:val="none" w:sz="0" w:space="0" w:color="auto"/>
        <w:left w:val="none" w:sz="0" w:space="0" w:color="auto"/>
        <w:bottom w:val="none" w:sz="0" w:space="0" w:color="auto"/>
        <w:right w:val="none" w:sz="0" w:space="0" w:color="auto"/>
      </w:divBdr>
    </w:div>
    <w:div w:id="1215581012">
      <w:bodyDiv w:val="1"/>
      <w:marLeft w:val="0"/>
      <w:marRight w:val="0"/>
      <w:marTop w:val="0"/>
      <w:marBottom w:val="0"/>
      <w:divBdr>
        <w:top w:val="none" w:sz="0" w:space="0" w:color="auto"/>
        <w:left w:val="none" w:sz="0" w:space="0" w:color="auto"/>
        <w:bottom w:val="none" w:sz="0" w:space="0" w:color="auto"/>
        <w:right w:val="none" w:sz="0" w:space="0" w:color="auto"/>
      </w:divBdr>
    </w:div>
    <w:div w:id="1222254852">
      <w:bodyDiv w:val="1"/>
      <w:marLeft w:val="0"/>
      <w:marRight w:val="0"/>
      <w:marTop w:val="0"/>
      <w:marBottom w:val="0"/>
      <w:divBdr>
        <w:top w:val="none" w:sz="0" w:space="0" w:color="auto"/>
        <w:left w:val="none" w:sz="0" w:space="0" w:color="auto"/>
        <w:bottom w:val="none" w:sz="0" w:space="0" w:color="auto"/>
        <w:right w:val="none" w:sz="0" w:space="0" w:color="auto"/>
      </w:divBdr>
    </w:div>
    <w:div w:id="1222449535">
      <w:bodyDiv w:val="1"/>
      <w:marLeft w:val="0"/>
      <w:marRight w:val="0"/>
      <w:marTop w:val="0"/>
      <w:marBottom w:val="0"/>
      <w:divBdr>
        <w:top w:val="none" w:sz="0" w:space="0" w:color="auto"/>
        <w:left w:val="none" w:sz="0" w:space="0" w:color="auto"/>
        <w:bottom w:val="none" w:sz="0" w:space="0" w:color="auto"/>
        <w:right w:val="none" w:sz="0" w:space="0" w:color="auto"/>
      </w:divBdr>
    </w:div>
    <w:div w:id="1253929142">
      <w:bodyDiv w:val="1"/>
      <w:marLeft w:val="0"/>
      <w:marRight w:val="0"/>
      <w:marTop w:val="0"/>
      <w:marBottom w:val="0"/>
      <w:divBdr>
        <w:top w:val="none" w:sz="0" w:space="0" w:color="auto"/>
        <w:left w:val="none" w:sz="0" w:space="0" w:color="auto"/>
        <w:bottom w:val="none" w:sz="0" w:space="0" w:color="auto"/>
        <w:right w:val="none" w:sz="0" w:space="0" w:color="auto"/>
      </w:divBdr>
    </w:div>
    <w:div w:id="1255628111">
      <w:bodyDiv w:val="1"/>
      <w:marLeft w:val="0"/>
      <w:marRight w:val="0"/>
      <w:marTop w:val="0"/>
      <w:marBottom w:val="0"/>
      <w:divBdr>
        <w:top w:val="none" w:sz="0" w:space="0" w:color="auto"/>
        <w:left w:val="none" w:sz="0" w:space="0" w:color="auto"/>
        <w:bottom w:val="none" w:sz="0" w:space="0" w:color="auto"/>
        <w:right w:val="none" w:sz="0" w:space="0" w:color="auto"/>
      </w:divBdr>
    </w:div>
    <w:div w:id="1256744297">
      <w:bodyDiv w:val="1"/>
      <w:marLeft w:val="0"/>
      <w:marRight w:val="0"/>
      <w:marTop w:val="0"/>
      <w:marBottom w:val="0"/>
      <w:divBdr>
        <w:top w:val="none" w:sz="0" w:space="0" w:color="auto"/>
        <w:left w:val="none" w:sz="0" w:space="0" w:color="auto"/>
        <w:bottom w:val="none" w:sz="0" w:space="0" w:color="auto"/>
        <w:right w:val="none" w:sz="0" w:space="0" w:color="auto"/>
      </w:divBdr>
    </w:div>
    <w:div w:id="1261915006">
      <w:bodyDiv w:val="1"/>
      <w:marLeft w:val="0"/>
      <w:marRight w:val="0"/>
      <w:marTop w:val="0"/>
      <w:marBottom w:val="0"/>
      <w:divBdr>
        <w:top w:val="none" w:sz="0" w:space="0" w:color="auto"/>
        <w:left w:val="none" w:sz="0" w:space="0" w:color="auto"/>
        <w:bottom w:val="none" w:sz="0" w:space="0" w:color="auto"/>
        <w:right w:val="none" w:sz="0" w:space="0" w:color="auto"/>
      </w:divBdr>
    </w:div>
    <w:div w:id="1262882923">
      <w:bodyDiv w:val="1"/>
      <w:marLeft w:val="0"/>
      <w:marRight w:val="0"/>
      <w:marTop w:val="0"/>
      <w:marBottom w:val="0"/>
      <w:divBdr>
        <w:top w:val="none" w:sz="0" w:space="0" w:color="auto"/>
        <w:left w:val="none" w:sz="0" w:space="0" w:color="auto"/>
        <w:bottom w:val="none" w:sz="0" w:space="0" w:color="auto"/>
        <w:right w:val="none" w:sz="0" w:space="0" w:color="auto"/>
      </w:divBdr>
    </w:div>
    <w:div w:id="1264917830">
      <w:bodyDiv w:val="1"/>
      <w:marLeft w:val="0"/>
      <w:marRight w:val="0"/>
      <w:marTop w:val="0"/>
      <w:marBottom w:val="0"/>
      <w:divBdr>
        <w:top w:val="none" w:sz="0" w:space="0" w:color="auto"/>
        <w:left w:val="none" w:sz="0" w:space="0" w:color="auto"/>
        <w:bottom w:val="none" w:sz="0" w:space="0" w:color="auto"/>
        <w:right w:val="none" w:sz="0" w:space="0" w:color="auto"/>
      </w:divBdr>
    </w:div>
    <w:div w:id="1269242410">
      <w:bodyDiv w:val="1"/>
      <w:marLeft w:val="0"/>
      <w:marRight w:val="0"/>
      <w:marTop w:val="0"/>
      <w:marBottom w:val="0"/>
      <w:divBdr>
        <w:top w:val="none" w:sz="0" w:space="0" w:color="auto"/>
        <w:left w:val="none" w:sz="0" w:space="0" w:color="auto"/>
        <w:bottom w:val="none" w:sz="0" w:space="0" w:color="auto"/>
        <w:right w:val="none" w:sz="0" w:space="0" w:color="auto"/>
      </w:divBdr>
    </w:div>
    <w:div w:id="1278415623">
      <w:bodyDiv w:val="1"/>
      <w:marLeft w:val="0"/>
      <w:marRight w:val="0"/>
      <w:marTop w:val="0"/>
      <w:marBottom w:val="0"/>
      <w:divBdr>
        <w:top w:val="none" w:sz="0" w:space="0" w:color="auto"/>
        <w:left w:val="none" w:sz="0" w:space="0" w:color="auto"/>
        <w:bottom w:val="none" w:sz="0" w:space="0" w:color="auto"/>
        <w:right w:val="none" w:sz="0" w:space="0" w:color="auto"/>
      </w:divBdr>
    </w:div>
    <w:div w:id="1278637777">
      <w:bodyDiv w:val="1"/>
      <w:marLeft w:val="0"/>
      <w:marRight w:val="0"/>
      <w:marTop w:val="0"/>
      <w:marBottom w:val="0"/>
      <w:divBdr>
        <w:top w:val="none" w:sz="0" w:space="0" w:color="auto"/>
        <w:left w:val="none" w:sz="0" w:space="0" w:color="auto"/>
        <w:bottom w:val="none" w:sz="0" w:space="0" w:color="auto"/>
        <w:right w:val="none" w:sz="0" w:space="0" w:color="auto"/>
      </w:divBdr>
      <w:divsChild>
        <w:div w:id="21370149">
          <w:marLeft w:val="0"/>
          <w:marRight w:val="0"/>
          <w:marTop w:val="0"/>
          <w:marBottom w:val="0"/>
          <w:divBdr>
            <w:top w:val="none" w:sz="0" w:space="0" w:color="auto"/>
            <w:left w:val="none" w:sz="0" w:space="0" w:color="auto"/>
            <w:bottom w:val="none" w:sz="0" w:space="0" w:color="auto"/>
            <w:right w:val="none" w:sz="0" w:space="0" w:color="auto"/>
          </w:divBdr>
        </w:div>
        <w:div w:id="1130126658">
          <w:marLeft w:val="0"/>
          <w:marRight w:val="0"/>
          <w:marTop w:val="0"/>
          <w:marBottom w:val="0"/>
          <w:divBdr>
            <w:top w:val="none" w:sz="0" w:space="0" w:color="auto"/>
            <w:left w:val="none" w:sz="0" w:space="0" w:color="auto"/>
            <w:bottom w:val="none" w:sz="0" w:space="0" w:color="auto"/>
            <w:right w:val="none" w:sz="0" w:space="0" w:color="auto"/>
          </w:divBdr>
        </w:div>
        <w:div w:id="1122069111">
          <w:marLeft w:val="0"/>
          <w:marRight w:val="0"/>
          <w:marTop w:val="0"/>
          <w:marBottom w:val="0"/>
          <w:divBdr>
            <w:top w:val="none" w:sz="0" w:space="0" w:color="auto"/>
            <w:left w:val="none" w:sz="0" w:space="0" w:color="auto"/>
            <w:bottom w:val="none" w:sz="0" w:space="0" w:color="auto"/>
            <w:right w:val="none" w:sz="0" w:space="0" w:color="auto"/>
          </w:divBdr>
        </w:div>
        <w:div w:id="1926644961">
          <w:marLeft w:val="0"/>
          <w:marRight w:val="0"/>
          <w:marTop w:val="0"/>
          <w:marBottom w:val="0"/>
          <w:divBdr>
            <w:top w:val="none" w:sz="0" w:space="0" w:color="auto"/>
            <w:left w:val="none" w:sz="0" w:space="0" w:color="auto"/>
            <w:bottom w:val="none" w:sz="0" w:space="0" w:color="auto"/>
            <w:right w:val="none" w:sz="0" w:space="0" w:color="auto"/>
          </w:divBdr>
        </w:div>
        <w:div w:id="160900386">
          <w:marLeft w:val="0"/>
          <w:marRight w:val="0"/>
          <w:marTop w:val="0"/>
          <w:marBottom w:val="0"/>
          <w:divBdr>
            <w:top w:val="none" w:sz="0" w:space="0" w:color="auto"/>
            <w:left w:val="none" w:sz="0" w:space="0" w:color="auto"/>
            <w:bottom w:val="none" w:sz="0" w:space="0" w:color="auto"/>
            <w:right w:val="none" w:sz="0" w:space="0" w:color="auto"/>
          </w:divBdr>
        </w:div>
        <w:div w:id="414018414">
          <w:marLeft w:val="0"/>
          <w:marRight w:val="0"/>
          <w:marTop w:val="0"/>
          <w:marBottom w:val="0"/>
          <w:divBdr>
            <w:top w:val="none" w:sz="0" w:space="0" w:color="auto"/>
            <w:left w:val="none" w:sz="0" w:space="0" w:color="auto"/>
            <w:bottom w:val="none" w:sz="0" w:space="0" w:color="auto"/>
            <w:right w:val="none" w:sz="0" w:space="0" w:color="auto"/>
          </w:divBdr>
        </w:div>
        <w:div w:id="2039236553">
          <w:marLeft w:val="0"/>
          <w:marRight w:val="0"/>
          <w:marTop w:val="0"/>
          <w:marBottom w:val="0"/>
          <w:divBdr>
            <w:top w:val="none" w:sz="0" w:space="0" w:color="auto"/>
            <w:left w:val="none" w:sz="0" w:space="0" w:color="auto"/>
            <w:bottom w:val="none" w:sz="0" w:space="0" w:color="auto"/>
            <w:right w:val="none" w:sz="0" w:space="0" w:color="auto"/>
          </w:divBdr>
        </w:div>
        <w:div w:id="1974172486">
          <w:marLeft w:val="0"/>
          <w:marRight w:val="0"/>
          <w:marTop w:val="0"/>
          <w:marBottom w:val="0"/>
          <w:divBdr>
            <w:top w:val="none" w:sz="0" w:space="0" w:color="auto"/>
            <w:left w:val="none" w:sz="0" w:space="0" w:color="auto"/>
            <w:bottom w:val="none" w:sz="0" w:space="0" w:color="auto"/>
            <w:right w:val="none" w:sz="0" w:space="0" w:color="auto"/>
          </w:divBdr>
        </w:div>
      </w:divsChild>
    </w:div>
    <w:div w:id="1303736226">
      <w:bodyDiv w:val="1"/>
      <w:marLeft w:val="0"/>
      <w:marRight w:val="0"/>
      <w:marTop w:val="0"/>
      <w:marBottom w:val="0"/>
      <w:divBdr>
        <w:top w:val="none" w:sz="0" w:space="0" w:color="auto"/>
        <w:left w:val="none" w:sz="0" w:space="0" w:color="auto"/>
        <w:bottom w:val="none" w:sz="0" w:space="0" w:color="auto"/>
        <w:right w:val="none" w:sz="0" w:space="0" w:color="auto"/>
      </w:divBdr>
      <w:divsChild>
        <w:div w:id="783841434">
          <w:marLeft w:val="0"/>
          <w:marRight w:val="0"/>
          <w:marTop w:val="0"/>
          <w:marBottom w:val="0"/>
          <w:divBdr>
            <w:top w:val="none" w:sz="0" w:space="0" w:color="auto"/>
            <w:left w:val="none" w:sz="0" w:space="0" w:color="auto"/>
            <w:bottom w:val="none" w:sz="0" w:space="0" w:color="auto"/>
            <w:right w:val="none" w:sz="0" w:space="0" w:color="auto"/>
          </w:divBdr>
        </w:div>
      </w:divsChild>
    </w:div>
    <w:div w:id="1306472856">
      <w:bodyDiv w:val="1"/>
      <w:marLeft w:val="0"/>
      <w:marRight w:val="0"/>
      <w:marTop w:val="0"/>
      <w:marBottom w:val="0"/>
      <w:divBdr>
        <w:top w:val="none" w:sz="0" w:space="0" w:color="auto"/>
        <w:left w:val="none" w:sz="0" w:space="0" w:color="auto"/>
        <w:bottom w:val="none" w:sz="0" w:space="0" w:color="auto"/>
        <w:right w:val="none" w:sz="0" w:space="0" w:color="auto"/>
      </w:divBdr>
    </w:div>
    <w:div w:id="1316643432">
      <w:bodyDiv w:val="1"/>
      <w:marLeft w:val="0"/>
      <w:marRight w:val="0"/>
      <w:marTop w:val="0"/>
      <w:marBottom w:val="0"/>
      <w:divBdr>
        <w:top w:val="none" w:sz="0" w:space="0" w:color="auto"/>
        <w:left w:val="none" w:sz="0" w:space="0" w:color="auto"/>
        <w:bottom w:val="none" w:sz="0" w:space="0" w:color="auto"/>
        <w:right w:val="none" w:sz="0" w:space="0" w:color="auto"/>
      </w:divBdr>
    </w:div>
    <w:div w:id="1326129713">
      <w:bodyDiv w:val="1"/>
      <w:marLeft w:val="0"/>
      <w:marRight w:val="0"/>
      <w:marTop w:val="0"/>
      <w:marBottom w:val="0"/>
      <w:divBdr>
        <w:top w:val="none" w:sz="0" w:space="0" w:color="auto"/>
        <w:left w:val="none" w:sz="0" w:space="0" w:color="auto"/>
        <w:bottom w:val="none" w:sz="0" w:space="0" w:color="auto"/>
        <w:right w:val="none" w:sz="0" w:space="0" w:color="auto"/>
      </w:divBdr>
    </w:div>
    <w:div w:id="1330256393">
      <w:bodyDiv w:val="1"/>
      <w:marLeft w:val="0"/>
      <w:marRight w:val="0"/>
      <w:marTop w:val="0"/>
      <w:marBottom w:val="0"/>
      <w:divBdr>
        <w:top w:val="none" w:sz="0" w:space="0" w:color="auto"/>
        <w:left w:val="none" w:sz="0" w:space="0" w:color="auto"/>
        <w:bottom w:val="none" w:sz="0" w:space="0" w:color="auto"/>
        <w:right w:val="none" w:sz="0" w:space="0" w:color="auto"/>
      </w:divBdr>
    </w:div>
    <w:div w:id="1332878073">
      <w:bodyDiv w:val="1"/>
      <w:marLeft w:val="0"/>
      <w:marRight w:val="0"/>
      <w:marTop w:val="0"/>
      <w:marBottom w:val="0"/>
      <w:divBdr>
        <w:top w:val="none" w:sz="0" w:space="0" w:color="auto"/>
        <w:left w:val="none" w:sz="0" w:space="0" w:color="auto"/>
        <w:bottom w:val="none" w:sz="0" w:space="0" w:color="auto"/>
        <w:right w:val="none" w:sz="0" w:space="0" w:color="auto"/>
      </w:divBdr>
    </w:div>
    <w:div w:id="1370227930">
      <w:bodyDiv w:val="1"/>
      <w:marLeft w:val="0"/>
      <w:marRight w:val="0"/>
      <w:marTop w:val="0"/>
      <w:marBottom w:val="0"/>
      <w:divBdr>
        <w:top w:val="none" w:sz="0" w:space="0" w:color="auto"/>
        <w:left w:val="none" w:sz="0" w:space="0" w:color="auto"/>
        <w:bottom w:val="none" w:sz="0" w:space="0" w:color="auto"/>
        <w:right w:val="none" w:sz="0" w:space="0" w:color="auto"/>
      </w:divBdr>
    </w:div>
    <w:div w:id="1370492430">
      <w:bodyDiv w:val="1"/>
      <w:marLeft w:val="0"/>
      <w:marRight w:val="0"/>
      <w:marTop w:val="0"/>
      <w:marBottom w:val="0"/>
      <w:divBdr>
        <w:top w:val="none" w:sz="0" w:space="0" w:color="auto"/>
        <w:left w:val="none" w:sz="0" w:space="0" w:color="auto"/>
        <w:bottom w:val="none" w:sz="0" w:space="0" w:color="auto"/>
        <w:right w:val="none" w:sz="0" w:space="0" w:color="auto"/>
      </w:divBdr>
    </w:div>
    <w:div w:id="1388412771">
      <w:bodyDiv w:val="1"/>
      <w:marLeft w:val="0"/>
      <w:marRight w:val="0"/>
      <w:marTop w:val="0"/>
      <w:marBottom w:val="0"/>
      <w:divBdr>
        <w:top w:val="none" w:sz="0" w:space="0" w:color="auto"/>
        <w:left w:val="none" w:sz="0" w:space="0" w:color="auto"/>
        <w:bottom w:val="none" w:sz="0" w:space="0" w:color="auto"/>
        <w:right w:val="none" w:sz="0" w:space="0" w:color="auto"/>
      </w:divBdr>
      <w:divsChild>
        <w:div w:id="165902869">
          <w:marLeft w:val="0"/>
          <w:marRight w:val="0"/>
          <w:marTop w:val="0"/>
          <w:marBottom w:val="0"/>
          <w:divBdr>
            <w:top w:val="none" w:sz="0" w:space="0" w:color="auto"/>
            <w:left w:val="none" w:sz="0" w:space="0" w:color="auto"/>
            <w:bottom w:val="none" w:sz="0" w:space="0" w:color="auto"/>
            <w:right w:val="none" w:sz="0" w:space="0" w:color="auto"/>
          </w:divBdr>
        </w:div>
        <w:div w:id="714080862">
          <w:marLeft w:val="0"/>
          <w:marRight w:val="0"/>
          <w:marTop w:val="0"/>
          <w:marBottom w:val="0"/>
          <w:divBdr>
            <w:top w:val="none" w:sz="0" w:space="0" w:color="auto"/>
            <w:left w:val="none" w:sz="0" w:space="0" w:color="auto"/>
            <w:bottom w:val="none" w:sz="0" w:space="0" w:color="auto"/>
            <w:right w:val="none" w:sz="0" w:space="0" w:color="auto"/>
          </w:divBdr>
        </w:div>
      </w:divsChild>
    </w:div>
    <w:div w:id="1390150088">
      <w:bodyDiv w:val="1"/>
      <w:marLeft w:val="0"/>
      <w:marRight w:val="0"/>
      <w:marTop w:val="0"/>
      <w:marBottom w:val="0"/>
      <w:divBdr>
        <w:top w:val="none" w:sz="0" w:space="0" w:color="auto"/>
        <w:left w:val="none" w:sz="0" w:space="0" w:color="auto"/>
        <w:bottom w:val="none" w:sz="0" w:space="0" w:color="auto"/>
        <w:right w:val="none" w:sz="0" w:space="0" w:color="auto"/>
      </w:divBdr>
    </w:div>
    <w:div w:id="1426802757">
      <w:bodyDiv w:val="1"/>
      <w:marLeft w:val="0"/>
      <w:marRight w:val="0"/>
      <w:marTop w:val="0"/>
      <w:marBottom w:val="0"/>
      <w:divBdr>
        <w:top w:val="none" w:sz="0" w:space="0" w:color="auto"/>
        <w:left w:val="none" w:sz="0" w:space="0" w:color="auto"/>
        <w:bottom w:val="none" w:sz="0" w:space="0" w:color="auto"/>
        <w:right w:val="none" w:sz="0" w:space="0" w:color="auto"/>
      </w:divBdr>
    </w:div>
    <w:div w:id="1443768339">
      <w:bodyDiv w:val="1"/>
      <w:marLeft w:val="0"/>
      <w:marRight w:val="0"/>
      <w:marTop w:val="0"/>
      <w:marBottom w:val="0"/>
      <w:divBdr>
        <w:top w:val="none" w:sz="0" w:space="0" w:color="auto"/>
        <w:left w:val="none" w:sz="0" w:space="0" w:color="auto"/>
        <w:bottom w:val="none" w:sz="0" w:space="0" w:color="auto"/>
        <w:right w:val="none" w:sz="0" w:space="0" w:color="auto"/>
      </w:divBdr>
    </w:div>
    <w:div w:id="1444576835">
      <w:bodyDiv w:val="1"/>
      <w:marLeft w:val="0"/>
      <w:marRight w:val="0"/>
      <w:marTop w:val="0"/>
      <w:marBottom w:val="0"/>
      <w:divBdr>
        <w:top w:val="none" w:sz="0" w:space="0" w:color="auto"/>
        <w:left w:val="none" w:sz="0" w:space="0" w:color="auto"/>
        <w:bottom w:val="none" w:sz="0" w:space="0" w:color="auto"/>
        <w:right w:val="none" w:sz="0" w:space="0" w:color="auto"/>
      </w:divBdr>
    </w:div>
    <w:div w:id="1449929063">
      <w:bodyDiv w:val="1"/>
      <w:marLeft w:val="0"/>
      <w:marRight w:val="0"/>
      <w:marTop w:val="0"/>
      <w:marBottom w:val="0"/>
      <w:divBdr>
        <w:top w:val="none" w:sz="0" w:space="0" w:color="auto"/>
        <w:left w:val="none" w:sz="0" w:space="0" w:color="auto"/>
        <w:bottom w:val="none" w:sz="0" w:space="0" w:color="auto"/>
        <w:right w:val="none" w:sz="0" w:space="0" w:color="auto"/>
      </w:divBdr>
    </w:div>
    <w:div w:id="1471826463">
      <w:bodyDiv w:val="1"/>
      <w:marLeft w:val="0"/>
      <w:marRight w:val="0"/>
      <w:marTop w:val="0"/>
      <w:marBottom w:val="0"/>
      <w:divBdr>
        <w:top w:val="none" w:sz="0" w:space="0" w:color="auto"/>
        <w:left w:val="none" w:sz="0" w:space="0" w:color="auto"/>
        <w:bottom w:val="none" w:sz="0" w:space="0" w:color="auto"/>
        <w:right w:val="none" w:sz="0" w:space="0" w:color="auto"/>
      </w:divBdr>
      <w:divsChild>
        <w:div w:id="1053893348">
          <w:marLeft w:val="0"/>
          <w:marRight w:val="0"/>
          <w:marTop w:val="0"/>
          <w:marBottom w:val="0"/>
          <w:divBdr>
            <w:top w:val="none" w:sz="0" w:space="0" w:color="auto"/>
            <w:left w:val="none" w:sz="0" w:space="0" w:color="auto"/>
            <w:bottom w:val="none" w:sz="0" w:space="0" w:color="auto"/>
            <w:right w:val="none" w:sz="0" w:space="0" w:color="auto"/>
          </w:divBdr>
        </w:div>
        <w:div w:id="276107329">
          <w:marLeft w:val="0"/>
          <w:marRight w:val="0"/>
          <w:marTop w:val="0"/>
          <w:marBottom w:val="0"/>
          <w:divBdr>
            <w:top w:val="none" w:sz="0" w:space="0" w:color="auto"/>
            <w:left w:val="none" w:sz="0" w:space="0" w:color="auto"/>
            <w:bottom w:val="none" w:sz="0" w:space="0" w:color="auto"/>
            <w:right w:val="none" w:sz="0" w:space="0" w:color="auto"/>
          </w:divBdr>
        </w:div>
        <w:div w:id="473835024">
          <w:marLeft w:val="0"/>
          <w:marRight w:val="0"/>
          <w:marTop w:val="0"/>
          <w:marBottom w:val="0"/>
          <w:divBdr>
            <w:top w:val="none" w:sz="0" w:space="0" w:color="auto"/>
            <w:left w:val="none" w:sz="0" w:space="0" w:color="auto"/>
            <w:bottom w:val="none" w:sz="0" w:space="0" w:color="auto"/>
            <w:right w:val="none" w:sz="0" w:space="0" w:color="auto"/>
          </w:divBdr>
        </w:div>
      </w:divsChild>
    </w:div>
    <w:div w:id="1471902214">
      <w:bodyDiv w:val="1"/>
      <w:marLeft w:val="0"/>
      <w:marRight w:val="0"/>
      <w:marTop w:val="0"/>
      <w:marBottom w:val="0"/>
      <w:divBdr>
        <w:top w:val="none" w:sz="0" w:space="0" w:color="auto"/>
        <w:left w:val="none" w:sz="0" w:space="0" w:color="auto"/>
        <w:bottom w:val="none" w:sz="0" w:space="0" w:color="auto"/>
        <w:right w:val="none" w:sz="0" w:space="0" w:color="auto"/>
      </w:divBdr>
      <w:divsChild>
        <w:div w:id="137573691">
          <w:marLeft w:val="0"/>
          <w:marRight w:val="0"/>
          <w:marTop w:val="0"/>
          <w:marBottom w:val="0"/>
          <w:divBdr>
            <w:top w:val="none" w:sz="0" w:space="0" w:color="auto"/>
            <w:left w:val="none" w:sz="0" w:space="0" w:color="auto"/>
            <w:bottom w:val="none" w:sz="0" w:space="0" w:color="auto"/>
            <w:right w:val="none" w:sz="0" w:space="0" w:color="auto"/>
          </w:divBdr>
        </w:div>
        <w:div w:id="912619683">
          <w:marLeft w:val="0"/>
          <w:marRight w:val="0"/>
          <w:marTop w:val="0"/>
          <w:marBottom w:val="0"/>
          <w:divBdr>
            <w:top w:val="none" w:sz="0" w:space="0" w:color="auto"/>
            <w:left w:val="none" w:sz="0" w:space="0" w:color="auto"/>
            <w:bottom w:val="none" w:sz="0" w:space="0" w:color="auto"/>
            <w:right w:val="none" w:sz="0" w:space="0" w:color="auto"/>
          </w:divBdr>
        </w:div>
        <w:div w:id="667707870">
          <w:marLeft w:val="0"/>
          <w:marRight w:val="0"/>
          <w:marTop w:val="0"/>
          <w:marBottom w:val="0"/>
          <w:divBdr>
            <w:top w:val="none" w:sz="0" w:space="0" w:color="auto"/>
            <w:left w:val="none" w:sz="0" w:space="0" w:color="auto"/>
            <w:bottom w:val="none" w:sz="0" w:space="0" w:color="auto"/>
            <w:right w:val="none" w:sz="0" w:space="0" w:color="auto"/>
          </w:divBdr>
        </w:div>
        <w:div w:id="463351857">
          <w:marLeft w:val="0"/>
          <w:marRight w:val="0"/>
          <w:marTop w:val="0"/>
          <w:marBottom w:val="0"/>
          <w:divBdr>
            <w:top w:val="none" w:sz="0" w:space="0" w:color="auto"/>
            <w:left w:val="none" w:sz="0" w:space="0" w:color="auto"/>
            <w:bottom w:val="none" w:sz="0" w:space="0" w:color="auto"/>
            <w:right w:val="none" w:sz="0" w:space="0" w:color="auto"/>
          </w:divBdr>
        </w:div>
      </w:divsChild>
    </w:div>
    <w:div w:id="1475368471">
      <w:bodyDiv w:val="1"/>
      <w:marLeft w:val="0"/>
      <w:marRight w:val="0"/>
      <w:marTop w:val="0"/>
      <w:marBottom w:val="0"/>
      <w:divBdr>
        <w:top w:val="none" w:sz="0" w:space="0" w:color="auto"/>
        <w:left w:val="none" w:sz="0" w:space="0" w:color="auto"/>
        <w:bottom w:val="none" w:sz="0" w:space="0" w:color="auto"/>
        <w:right w:val="none" w:sz="0" w:space="0" w:color="auto"/>
      </w:divBdr>
    </w:div>
    <w:div w:id="1480000939">
      <w:bodyDiv w:val="1"/>
      <w:marLeft w:val="0"/>
      <w:marRight w:val="0"/>
      <w:marTop w:val="0"/>
      <w:marBottom w:val="0"/>
      <w:divBdr>
        <w:top w:val="none" w:sz="0" w:space="0" w:color="auto"/>
        <w:left w:val="none" w:sz="0" w:space="0" w:color="auto"/>
        <w:bottom w:val="none" w:sz="0" w:space="0" w:color="auto"/>
        <w:right w:val="none" w:sz="0" w:space="0" w:color="auto"/>
      </w:divBdr>
    </w:div>
    <w:div w:id="1493375040">
      <w:bodyDiv w:val="1"/>
      <w:marLeft w:val="0"/>
      <w:marRight w:val="0"/>
      <w:marTop w:val="0"/>
      <w:marBottom w:val="0"/>
      <w:divBdr>
        <w:top w:val="none" w:sz="0" w:space="0" w:color="auto"/>
        <w:left w:val="none" w:sz="0" w:space="0" w:color="auto"/>
        <w:bottom w:val="none" w:sz="0" w:space="0" w:color="auto"/>
        <w:right w:val="none" w:sz="0" w:space="0" w:color="auto"/>
      </w:divBdr>
    </w:div>
    <w:div w:id="1518692527">
      <w:bodyDiv w:val="1"/>
      <w:marLeft w:val="0"/>
      <w:marRight w:val="0"/>
      <w:marTop w:val="0"/>
      <w:marBottom w:val="0"/>
      <w:divBdr>
        <w:top w:val="none" w:sz="0" w:space="0" w:color="auto"/>
        <w:left w:val="none" w:sz="0" w:space="0" w:color="auto"/>
        <w:bottom w:val="none" w:sz="0" w:space="0" w:color="auto"/>
        <w:right w:val="none" w:sz="0" w:space="0" w:color="auto"/>
      </w:divBdr>
    </w:div>
    <w:div w:id="1522622288">
      <w:bodyDiv w:val="1"/>
      <w:marLeft w:val="0"/>
      <w:marRight w:val="0"/>
      <w:marTop w:val="0"/>
      <w:marBottom w:val="0"/>
      <w:divBdr>
        <w:top w:val="none" w:sz="0" w:space="0" w:color="auto"/>
        <w:left w:val="none" w:sz="0" w:space="0" w:color="auto"/>
        <w:bottom w:val="none" w:sz="0" w:space="0" w:color="auto"/>
        <w:right w:val="none" w:sz="0" w:space="0" w:color="auto"/>
      </w:divBdr>
      <w:divsChild>
        <w:div w:id="1537426802">
          <w:marLeft w:val="0"/>
          <w:marRight w:val="0"/>
          <w:marTop w:val="0"/>
          <w:marBottom w:val="0"/>
          <w:divBdr>
            <w:top w:val="none" w:sz="0" w:space="0" w:color="auto"/>
            <w:left w:val="none" w:sz="0" w:space="0" w:color="auto"/>
            <w:bottom w:val="none" w:sz="0" w:space="0" w:color="auto"/>
            <w:right w:val="none" w:sz="0" w:space="0" w:color="auto"/>
          </w:divBdr>
        </w:div>
        <w:div w:id="986277580">
          <w:marLeft w:val="0"/>
          <w:marRight w:val="0"/>
          <w:marTop w:val="0"/>
          <w:marBottom w:val="0"/>
          <w:divBdr>
            <w:top w:val="none" w:sz="0" w:space="0" w:color="auto"/>
            <w:left w:val="none" w:sz="0" w:space="0" w:color="auto"/>
            <w:bottom w:val="none" w:sz="0" w:space="0" w:color="auto"/>
            <w:right w:val="none" w:sz="0" w:space="0" w:color="auto"/>
          </w:divBdr>
        </w:div>
        <w:div w:id="984429021">
          <w:marLeft w:val="0"/>
          <w:marRight w:val="0"/>
          <w:marTop w:val="0"/>
          <w:marBottom w:val="0"/>
          <w:divBdr>
            <w:top w:val="none" w:sz="0" w:space="0" w:color="auto"/>
            <w:left w:val="none" w:sz="0" w:space="0" w:color="auto"/>
            <w:bottom w:val="none" w:sz="0" w:space="0" w:color="auto"/>
            <w:right w:val="none" w:sz="0" w:space="0" w:color="auto"/>
          </w:divBdr>
        </w:div>
        <w:div w:id="1888879438">
          <w:marLeft w:val="0"/>
          <w:marRight w:val="0"/>
          <w:marTop w:val="0"/>
          <w:marBottom w:val="0"/>
          <w:divBdr>
            <w:top w:val="none" w:sz="0" w:space="0" w:color="auto"/>
            <w:left w:val="none" w:sz="0" w:space="0" w:color="auto"/>
            <w:bottom w:val="none" w:sz="0" w:space="0" w:color="auto"/>
            <w:right w:val="none" w:sz="0" w:space="0" w:color="auto"/>
          </w:divBdr>
        </w:div>
      </w:divsChild>
    </w:div>
    <w:div w:id="1531141845">
      <w:bodyDiv w:val="1"/>
      <w:marLeft w:val="0"/>
      <w:marRight w:val="0"/>
      <w:marTop w:val="0"/>
      <w:marBottom w:val="0"/>
      <w:divBdr>
        <w:top w:val="none" w:sz="0" w:space="0" w:color="auto"/>
        <w:left w:val="none" w:sz="0" w:space="0" w:color="auto"/>
        <w:bottom w:val="none" w:sz="0" w:space="0" w:color="auto"/>
        <w:right w:val="none" w:sz="0" w:space="0" w:color="auto"/>
      </w:divBdr>
    </w:div>
    <w:div w:id="1537038546">
      <w:bodyDiv w:val="1"/>
      <w:marLeft w:val="0"/>
      <w:marRight w:val="0"/>
      <w:marTop w:val="0"/>
      <w:marBottom w:val="0"/>
      <w:divBdr>
        <w:top w:val="none" w:sz="0" w:space="0" w:color="auto"/>
        <w:left w:val="none" w:sz="0" w:space="0" w:color="auto"/>
        <w:bottom w:val="none" w:sz="0" w:space="0" w:color="auto"/>
        <w:right w:val="none" w:sz="0" w:space="0" w:color="auto"/>
      </w:divBdr>
    </w:div>
    <w:div w:id="1570727676">
      <w:bodyDiv w:val="1"/>
      <w:marLeft w:val="0"/>
      <w:marRight w:val="0"/>
      <w:marTop w:val="0"/>
      <w:marBottom w:val="0"/>
      <w:divBdr>
        <w:top w:val="none" w:sz="0" w:space="0" w:color="auto"/>
        <w:left w:val="none" w:sz="0" w:space="0" w:color="auto"/>
        <w:bottom w:val="none" w:sz="0" w:space="0" w:color="auto"/>
        <w:right w:val="none" w:sz="0" w:space="0" w:color="auto"/>
      </w:divBdr>
    </w:div>
    <w:div w:id="1625384960">
      <w:bodyDiv w:val="1"/>
      <w:marLeft w:val="0"/>
      <w:marRight w:val="0"/>
      <w:marTop w:val="0"/>
      <w:marBottom w:val="0"/>
      <w:divBdr>
        <w:top w:val="none" w:sz="0" w:space="0" w:color="auto"/>
        <w:left w:val="none" w:sz="0" w:space="0" w:color="auto"/>
        <w:bottom w:val="none" w:sz="0" w:space="0" w:color="auto"/>
        <w:right w:val="none" w:sz="0" w:space="0" w:color="auto"/>
      </w:divBdr>
    </w:div>
    <w:div w:id="1626349299">
      <w:bodyDiv w:val="1"/>
      <w:marLeft w:val="0"/>
      <w:marRight w:val="0"/>
      <w:marTop w:val="0"/>
      <w:marBottom w:val="0"/>
      <w:divBdr>
        <w:top w:val="none" w:sz="0" w:space="0" w:color="auto"/>
        <w:left w:val="none" w:sz="0" w:space="0" w:color="auto"/>
        <w:bottom w:val="none" w:sz="0" w:space="0" w:color="auto"/>
        <w:right w:val="none" w:sz="0" w:space="0" w:color="auto"/>
      </w:divBdr>
    </w:div>
    <w:div w:id="1632593258">
      <w:bodyDiv w:val="1"/>
      <w:marLeft w:val="0"/>
      <w:marRight w:val="0"/>
      <w:marTop w:val="0"/>
      <w:marBottom w:val="0"/>
      <w:divBdr>
        <w:top w:val="none" w:sz="0" w:space="0" w:color="auto"/>
        <w:left w:val="none" w:sz="0" w:space="0" w:color="auto"/>
        <w:bottom w:val="none" w:sz="0" w:space="0" w:color="auto"/>
        <w:right w:val="none" w:sz="0" w:space="0" w:color="auto"/>
      </w:divBdr>
    </w:div>
    <w:div w:id="1646351146">
      <w:bodyDiv w:val="1"/>
      <w:marLeft w:val="0"/>
      <w:marRight w:val="0"/>
      <w:marTop w:val="0"/>
      <w:marBottom w:val="0"/>
      <w:divBdr>
        <w:top w:val="none" w:sz="0" w:space="0" w:color="auto"/>
        <w:left w:val="none" w:sz="0" w:space="0" w:color="auto"/>
        <w:bottom w:val="none" w:sz="0" w:space="0" w:color="auto"/>
        <w:right w:val="none" w:sz="0" w:space="0" w:color="auto"/>
      </w:divBdr>
      <w:divsChild>
        <w:div w:id="1442720913">
          <w:marLeft w:val="0"/>
          <w:marRight w:val="0"/>
          <w:marTop w:val="0"/>
          <w:marBottom w:val="0"/>
          <w:divBdr>
            <w:top w:val="none" w:sz="0" w:space="0" w:color="auto"/>
            <w:left w:val="none" w:sz="0" w:space="0" w:color="auto"/>
            <w:bottom w:val="none" w:sz="0" w:space="0" w:color="auto"/>
            <w:right w:val="none" w:sz="0" w:space="0" w:color="auto"/>
          </w:divBdr>
        </w:div>
        <w:div w:id="1532256217">
          <w:marLeft w:val="0"/>
          <w:marRight w:val="0"/>
          <w:marTop w:val="0"/>
          <w:marBottom w:val="0"/>
          <w:divBdr>
            <w:top w:val="none" w:sz="0" w:space="0" w:color="auto"/>
            <w:left w:val="none" w:sz="0" w:space="0" w:color="auto"/>
            <w:bottom w:val="none" w:sz="0" w:space="0" w:color="auto"/>
            <w:right w:val="none" w:sz="0" w:space="0" w:color="auto"/>
          </w:divBdr>
        </w:div>
        <w:div w:id="800152403">
          <w:marLeft w:val="0"/>
          <w:marRight w:val="0"/>
          <w:marTop w:val="0"/>
          <w:marBottom w:val="0"/>
          <w:divBdr>
            <w:top w:val="none" w:sz="0" w:space="0" w:color="auto"/>
            <w:left w:val="none" w:sz="0" w:space="0" w:color="auto"/>
            <w:bottom w:val="none" w:sz="0" w:space="0" w:color="auto"/>
            <w:right w:val="none" w:sz="0" w:space="0" w:color="auto"/>
          </w:divBdr>
        </w:div>
        <w:div w:id="887374612">
          <w:marLeft w:val="0"/>
          <w:marRight w:val="0"/>
          <w:marTop w:val="0"/>
          <w:marBottom w:val="0"/>
          <w:divBdr>
            <w:top w:val="none" w:sz="0" w:space="0" w:color="auto"/>
            <w:left w:val="none" w:sz="0" w:space="0" w:color="auto"/>
            <w:bottom w:val="none" w:sz="0" w:space="0" w:color="auto"/>
            <w:right w:val="none" w:sz="0" w:space="0" w:color="auto"/>
          </w:divBdr>
        </w:div>
      </w:divsChild>
    </w:div>
    <w:div w:id="1652633649">
      <w:bodyDiv w:val="1"/>
      <w:marLeft w:val="0"/>
      <w:marRight w:val="0"/>
      <w:marTop w:val="0"/>
      <w:marBottom w:val="0"/>
      <w:divBdr>
        <w:top w:val="none" w:sz="0" w:space="0" w:color="auto"/>
        <w:left w:val="none" w:sz="0" w:space="0" w:color="auto"/>
        <w:bottom w:val="none" w:sz="0" w:space="0" w:color="auto"/>
        <w:right w:val="none" w:sz="0" w:space="0" w:color="auto"/>
      </w:divBdr>
    </w:div>
    <w:div w:id="1653555675">
      <w:bodyDiv w:val="1"/>
      <w:marLeft w:val="0"/>
      <w:marRight w:val="0"/>
      <w:marTop w:val="0"/>
      <w:marBottom w:val="0"/>
      <w:divBdr>
        <w:top w:val="none" w:sz="0" w:space="0" w:color="auto"/>
        <w:left w:val="none" w:sz="0" w:space="0" w:color="auto"/>
        <w:bottom w:val="none" w:sz="0" w:space="0" w:color="auto"/>
        <w:right w:val="none" w:sz="0" w:space="0" w:color="auto"/>
      </w:divBdr>
    </w:div>
    <w:div w:id="1669599453">
      <w:bodyDiv w:val="1"/>
      <w:marLeft w:val="0"/>
      <w:marRight w:val="0"/>
      <w:marTop w:val="0"/>
      <w:marBottom w:val="0"/>
      <w:divBdr>
        <w:top w:val="none" w:sz="0" w:space="0" w:color="auto"/>
        <w:left w:val="none" w:sz="0" w:space="0" w:color="auto"/>
        <w:bottom w:val="none" w:sz="0" w:space="0" w:color="auto"/>
        <w:right w:val="none" w:sz="0" w:space="0" w:color="auto"/>
      </w:divBdr>
      <w:divsChild>
        <w:div w:id="1280649602">
          <w:marLeft w:val="0"/>
          <w:marRight w:val="0"/>
          <w:marTop w:val="0"/>
          <w:marBottom w:val="0"/>
          <w:divBdr>
            <w:top w:val="none" w:sz="0" w:space="0" w:color="auto"/>
            <w:left w:val="none" w:sz="0" w:space="0" w:color="auto"/>
            <w:bottom w:val="none" w:sz="0" w:space="0" w:color="auto"/>
            <w:right w:val="none" w:sz="0" w:space="0" w:color="auto"/>
          </w:divBdr>
        </w:div>
      </w:divsChild>
    </w:div>
    <w:div w:id="1670206370">
      <w:bodyDiv w:val="1"/>
      <w:marLeft w:val="0"/>
      <w:marRight w:val="0"/>
      <w:marTop w:val="0"/>
      <w:marBottom w:val="0"/>
      <w:divBdr>
        <w:top w:val="none" w:sz="0" w:space="0" w:color="auto"/>
        <w:left w:val="none" w:sz="0" w:space="0" w:color="auto"/>
        <w:bottom w:val="none" w:sz="0" w:space="0" w:color="auto"/>
        <w:right w:val="none" w:sz="0" w:space="0" w:color="auto"/>
      </w:divBdr>
    </w:div>
    <w:div w:id="1677223082">
      <w:bodyDiv w:val="1"/>
      <w:marLeft w:val="0"/>
      <w:marRight w:val="0"/>
      <w:marTop w:val="0"/>
      <w:marBottom w:val="0"/>
      <w:divBdr>
        <w:top w:val="none" w:sz="0" w:space="0" w:color="auto"/>
        <w:left w:val="none" w:sz="0" w:space="0" w:color="auto"/>
        <w:bottom w:val="none" w:sz="0" w:space="0" w:color="auto"/>
        <w:right w:val="none" w:sz="0" w:space="0" w:color="auto"/>
      </w:divBdr>
    </w:div>
    <w:div w:id="1697340666">
      <w:bodyDiv w:val="1"/>
      <w:marLeft w:val="0"/>
      <w:marRight w:val="0"/>
      <w:marTop w:val="0"/>
      <w:marBottom w:val="0"/>
      <w:divBdr>
        <w:top w:val="none" w:sz="0" w:space="0" w:color="auto"/>
        <w:left w:val="none" w:sz="0" w:space="0" w:color="auto"/>
        <w:bottom w:val="none" w:sz="0" w:space="0" w:color="auto"/>
        <w:right w:val="none" w:sz="0" w:space="0" w:color="auto"/>
      </w:divBdr>
    </w:div>
    <w:div w:id="1727217924">
      <w:bodyDiv w:val="1"/>
      <w:marLeft w:val="0"/>
      <w:marRight w:val="0"/>
      <w:marTop w:val="0"/>
      <w:marBottom w:val="0"/>
      <w:divBdr>
        <w:top w:val="none" w:sz="0" w:space="0" w:color="auto"/>
        <w:left w:val="none" w:sz="0" w:space="0" w:color="auto"/>
        <w:bottom w:val="none" w:sz="0" w:space="0" w:color="auto"/>
        <w:right w:val="none" w:sz="0" w:space="0" w:color="auto"/>
      </w:divBdr>
      <w:divsChild>
        <w:div w:id="1233662258">
          <w:marLeft w:val="0"/>
          <w:marRight w:val="0"/>
          <w:marTop w:val="0"/>
          <w:marBottom w:val="0"/>
          <w:divBdr>
            <w:top w:val="none" w:sz="0" w:space="0" w:color="auto"/>
            <w:left w:val="none" w:sz="0" w:space="0" w:color="auto"/>
            <w:bottom w:val="none" w:sz="0" w:space="0" w:color="auto"/>
            <w:right w:val="none" w:sz="0" w:space="0" w:color="auto"/>
          </w:divBdr>
          <w:divsChild>
            <w:div w:id="5885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45354">
      <w:bodyDiv w:val="1"/>
      <w:marLeft w:val="0"/>
      <w:marRight w:val="0"/>
      <w:marTop w:val="0"/>
      <w:marBottom w:val="0"/>
      <w:divBdr>
        <w:top w:val="none" w:sz="0" w:space="0" w:color="auto"/>
        <w:left w:val="none" w:sz="0" w:space="0" w:color="auto"/>
        <w:bottom w:val="none" w:sz="0" w:space="0" w:color="auto"/>
        <w:right w:val="none" w:sz="0" w:space="0" w:color="auto"/>
      </w:divBdr>
    </w:div>
    <w:div w:id="1741830851">
      <w:bodyDiv w:val="1"/>
      <w:marLeft w:val="0"/>
      <w:marRight w:val="0"/>
      <w:marTop w:val="0"/>
      <w:marBottom w:val="0"/>
      <w:divBdr>
        <w:top w:val="none" w:sz="0" w:space="0" w:color="auto"/>
        <w:left w:val="none" w:sz="0" w:space="0" w:color="auto"/>
        <w:bottom w:val="none" w:sz="0" w:space="0" w:color="auto"/>
        <w:right w:val="none" w:sz="0" w:space="0" w:color="auto"/>
      </w:divBdr>
    </w:div>
    <w:div w:id="1743135483">
      <w:bodyDiv w:val="1"/>
      <w:marLeft w:val="0"/>
      <w:marRight w:val="0"/>
      <w:marTop w:val="0"/>
      <w:marBottom w:val="0"/>
      <w:divBdr>
        <w:top w:val="none" w:sz="0" w:space="0" w:color="auto"/>
        <w:left w:val="none" w:sz="0" w:space="0" w:color="auto"/>
        <w:bottom w:val="none" w:sz="0" w:space="0" w:color="auto"/>
        <w:right w:val="none" w:sz="0" w:space="0" w:color="auto"/>
      </w:divBdr>
    </w:div>
    <w:div w:id="1754280315">
      <w:bodyDiv w:val="1"/>
      <w:marLeft w:val="0"/>
      <w:marRight w:val="0"/>
      <w:marTop w:val="0"/>
      <w:marBottom w:val="0"/>
      <w:divBdr>
        <w:top w:val="none" w:sz="0" w:space="0" w:color="auto"/>
        <w:left w:val="none" w:sz="0" w:space="0" w:color="auto"/>
        <w:bottom w:val="none" w:sz="0" w:space="0" w:color="auto"/>
        <w:right w:val="none" w:sz="0" w:space="0" w:color="auto"/>
      </w:divBdr>
      <w:divsChild>
        <w:div w:id="1800414483">
          <w:marLeft w:val="0"/>
          <w:marRight w:val="0"/>
          <w:marTop w:val="0"/>
          <w:marBottom w:val="0"/>
          <w:divBdr>
            <w:top w:val="none" w:sz="0" w:space="0" w:color="auto"/>
            <w:left w:val="none" w:sz="0" w:space="0" w:color="auto"/>
            <w:bottom w:val="none" w:sz="0" w:space="0" w:color="auto"/>
            <w:right w:val="none" w:sz="0" w:space="0" w:color="auto"/>
          </w:divBdr>
        </w:div>
      </w:divsChild>
    </w:div>
    <w:div w:id="1766724697">
      <w:bodyDiv w:val="1"/>
      <w:marLeft w:val="0"/>
      <w:marRight w:val="0"/>
      <w:marTop w:val="0"/>
      <w:marBottom w:val="0"/>
      <w:divBdr>
        <w:top w:val="none" w:sz="0" w:space="0" w:color="auto"/>
        <w:left w:val="none" w:sz="0" w:space="0" w:color="auto"/>
        <w:bottom w:val="none" w:sz="0" w:space="0" w:color="auto"/>
        <w:right w:val="none" w:sz="0" w:space="0" w:color="auto"/>
      </w:divBdr>
      <w:divsChild>
        <w:div w:id="386412741">
          <w:marLeft w:val="0"/>
          <w:marRight w:val="0"/>
          <w:marTop w:val="0"/>
          <w:marBottom w:val="0"/>
          <w:divBdr>
            <w:top w:val="none" w:sz="0" w:space="0" w:color="auto"/>
            <w:left w:val="none" w:sz="0" w:space="0" w:color="auto"/>
            <w:bottom w:val="none" w:sz="0" w:space="0" w:color="auto"/>
            <w:right w:val="none" w:sz="0" w:space="0" w:color="auto"/>
          </w:divBdr>
        </w:div>
        <w:div w:id="40446364">
          <w:marLeft w:val="0"/>
          <w:marRight w:val="0"/>
          <w:marTop w:val="0"/>
          <w:marBottom w:val="0"/>
          <w:divBdr>
            <w:top w:val="none" w:sz="0" w:space="0" w:color="auto"/>
            <w:left w:val="none" w:sz="0" w:space="0" w:color="auto"/>
            <w:bottom w:val="none" w:sz="0" w:space="0" w:color="auto"/>
            <w:right w:val="none" w:sz="0" w:space="0" w:color="auto"/>
          </w:divBdr>
        </w:div>
        <w:div w:id="1274825634">
          <w:marLeft w:val="0"/>
          <w:marRight w:val="0"/>
          <w:marTop w:val="0"/>
          <w:marBottom w:val="0"/>
          <w:divBdr>
            <w:top w:val="none" w:sz="0" w:space="0" w:color="auto"/>
            <w:left w:val="none" w:sz="0" w:space="0" w:color="auto"/>
            <w:bottom w:val="none" w:sz="0" w:space="0" w:color="auto"/>
            <w:right w:val="none" w:sz="0" w:space="0" w:color="auto"/>
          </w:divBdr>
        </w:div>
        <w:div w:id="674694316">
          <w:marLeft w:val="0"/>
          <w:marRight w:val="0"/>
          <w:marTop w:val="0"/>
          <w:marBottom w:val="0"/>
          <w:divBdr>
            <w:top w:val="none" w:sz="0" w:space="0" w:color="auto"/>
            <w:left w:val="none" w:sz="0" w:space="0" w:color="auto"/>
            <w:bottom w:val="none" w:sz="0" w:space="0" w:color="auto"/>
            <w:right w:val="none" w:sz="0" w:space="0" w:color="auto"/>
          </w:divBdr>
        </w:div>
        <w:div w:id="837304043">
          <w:marLeft w:val="0"/>
          <w:marRight w:val="0"/>
          <w:marTop w:val="0"/>
          <w:marBottom w:val="0"/>
          <w:divBdr>
            <w:top w:val="none" w:sz="0" w:space="0" w:color="auto"/>
            <w:left w:val="none" w:sz="0" w:space="0" w:color="auto"/>
            <w:bottom w:val="none" w:sz="0" w:space="0" w:color="auto"/>
            <w:right w:val="none" w:sz="0" w:space="0" w:color="auto"/>
          </w:divBdr>
        </w:div>
        <w:div w:id="1776173019">
          <w:marLeft w:val="0"/>
          <w:marRight w:val="0"/>
          <w:marTop w:val="0"/>
          <w:marBottom w:val="0"/>
          <w:divBdr>
            <w:top w:val="none" w:sz="0" w:space="0" w:color="auto"/>
            <w:left w:val="none" w:sz="0" w:space="0" w:color="auto"/>
            <w:bottom w:val="none" w:sz="0" w:space="0" w:color="auto"/>
            <w:right w:val="none" w:sz="0" w:space="0" w:color="auto"/>
          </w:divBdr>
        </w:div>
        <w:div w:id="1516578206">
          <w:marLeft w:val="0"/>
          <w:marRight w:val="0"/>
          <w:marTop w:val="0"/>
          <w:marBottom w:val="0"/>
          <w:divBdr>
            <w:top w:val="none" w:sz="0" w:space="0" w:color="auto"/>
            <w:left w:val="none" w:sz="0" w:space="0" w:color="auto"/>
            <w:bottom w:val="none" w:sz="0" w:space="0" w:color="auto"/>
            <w:right w:val="none" w:sz="0" w:space="0" w:color="auto"/>
          </w:divBdr>
        </w:div>
        <w:div w:id="1022320469">
          <w:marLeft w:val="0"/>
          <w:marRight w:val="0"/>
          <w:marTop w:val="0"/>
          <w:marBottom w:val="0"/>
          <w:divBdr>
            <w:top w:val="none" w:sz="0" w:space="0" w:color="auto"/>
            <w:left w:val="none" w:sz="0" w:space="0" w:color="auto"/>
            <w:bottom w:val="none" w:sz="0" w:space="0" w:color="auto"/>
            <w:right w:val="none" w:sz="0" w:space="0" w:color="auto"/>
          </w:divBdr>
        </w:div>
      </w:divsChild>
    </w:div>
    <w:div w:id="1772773144">
      <w:bodyDiv w:val="1"/>
      <w:marLeft w:val="0"/>
      <w:marRight w:val="0"/>
      <w:marTop w:val="0"/>
      <w:marBottom w:val="0"/>
      <w:divBdr>
        <w:top w:val="none" w:sz="0" w:space="0" w:color="auto"/>
        <w:left w:val="none" w:sz="0" w:space="0" w:color="auto"/>
        <w:bottom w:val="none" w:sz="0" w:space="0" w:color="auto"/>
        <w:right w:val="none" w:sz="0" w:space="0" w:color="auto"/>
      </w:divBdr>
      <w:divsChild>
        <w:div w:id="277686985">
          <w:marLeft w:val="0"/>
          <w:marRight w:val="0"/>
          <w:marTop w:val="0"/>
          <w:marBottom w:val="0"/>
          <w:divBdr>
            <w:top w:val="none" w:sz="0" w:space="0" w:color="auto"/>
            <w:left w:val="none" w:sz="0" w:space="0" w:color="auto"/>
            <w:bottom w:val="none" w:sz="0" w:space="0" w:color="auto"/>
            <w:right w:val="none" w:sz="0" w:space="0" w:color="auto"/>
          </w:divBdr>
        </w:div>
        <w:div w:id="1962300261">
          <w:marLeft w:val="0"/>
          <w:marRight w:val="0"/>
          <w:marTop w:val="0"/>
          <w:marBottom w:val="0"/>
          <w:divBdr>
            <w:top w:val="none" w:sz="0" w:space="0" w:color="auto"/>
            <w:left w:val="none" w:sz="0" w:space="0" w:color="auto"/>
            <w:bottom w:val="none" w:sz="0" w:space="0" w:color="auto"/>
            <w:right w:val="none" w:sz="0" w:space="0" w:color="auto"/>
          </w:divBdr>
        </w:div>
        <w:div w:id="1899823524">
          <w:marLeft w:val="0"/>
          <w:marRight w:val="0"/>
          <w:marTop w:val="0"/>
          <w:marBottom w:val="0"/>
          <w:divBdr>
            <w:top w:val="none" w:sz="0" w:space="0" w:color="auto"/>
            <w:left w:val="none" w:sz="0" w:space="0" w:color="auto"/>
            <w:bottom w:val="none" w:sz="0" w:space="0" w:color="auto"/>
            <w:right w:val="none" w:sz="0" w:space="0" w:color="auto"/>
          </w:divBdr>
        </w:div>
        <w:div w:id="1859922509">
          <w:marLeft w:val="0"/>
          <w:marRight w:val="0"/>
          <w:marTop w:val="0"/>
          <w:marBottom w:val="0"/>
          <w:divBdr>
            <w:top w:val="none" w:sz="0" w:space="0" w:color="auto"/>
            <w:left w:val="none" w:sz="0" w:space="0" w:color="auto"/>
            <w:bottom w:val="none" w:sz="0" w:space="0" w:color="auto"/>
            <w:right w:val="none" w:sz="0" w:space="0" w:color="auto"/>
          </w:divBdr>
        </w:div>
      </w:divsChild>
    </w:div>
    <w:div w:id="1783450917">
      <w:bodyDiv w:val="1"/>
      <w:marLeft w:val="0"/>
      <w:marRight w:val="0"/>
      <w:marTop w:val="0"/>
      <w:marBottom w:val="0"/>
      <w:divBdr>
        <w:top w:val="none" w:sz="0" w:space="0" w:color="auto"/>
        <w:left w:val="none" w:sz="0" w:space="0" w:color="auto"/>
        <w:bottom w:val="none" w:sz="0" w:space="0" w:color="auto"/>
        <w:right w:val="none" w:sz="0" w:space="0" w:color="auto"/>
      </w:divBdr>
    </w:div>
    <w:div w:id="1793013518">
      <w:bodyDiv w:val="1"/>
      <w:marLeft w:val="0"/>
      <w:marRight w:val="0"/>
      <w:marTop w:val="0"/>
      <w:marBottom w:val="0"/>
      <w:divBdr>
        <w:top w:val="none" w:sz="0" w:space="0" w:color="auto"/>
        <w:left w:val="none" w:sz="0" w:space="0" w:color="auto"/>
        <w:bottom w:val="none" w:sz="0" w:space="0" w:color="auto"/>
        <w:right w:val="none" w:sz="0" w:space="0" w:color="auto"/>
      </w:divBdr>
    </w:div>
    <w:div w:id="1795899629">
      <w:bodyDiv w:val="1"/>
      <w:marLeft w:val="0"/>
      <w:marRight w:val="0"/>
      <w:marTop w:val="0"/>
      <w:marBottom w:val="0"/>
      <w:divBdr>
        <w:top w:val="none" w:sz="0" w:space="0" w:color="auto"/>
        <w:left w:val="none" w:sz="0" w:space="0" w:color="auto"/>
        <w:bottom w:val="none" w:sz="0" w:space="0" w:color="auto"/>
        <w:right w:val="none" w:sz="0" w:space="0" w:color="auto"/>
      </w:divBdr>
    </w:div>
    <w:div w:id="1796287385">
      <w:bodyDiv w:val="1"/>
      <w:marLeft w:val="0"/>
      <w:marRight w:val="0"/>
      <w:marTop w:val="0"/>
      <w:marBottom w:val="0"/>
      <w:divBdr>
        <w:top w:val="none" w:sz="0" w:space="0" w:color="auto"/>
        <w:left w:val="none" w:sz="0" w:space="0" w:color="auto"/>
        <w:bottom w:val="none" w:sz="0" w:space="0" w:color="auto"/>
        <w:right w:val="none" w:sz="0" w:space="0" w:color="auto"/>
      </w:divBdr>
    </w:div>
    <w:div w:id="1805073922">
      <w:bodyDiv w:val="1"/>
      <w:marLeft w:val="0"/>
      <w:marRight w:val="0"/>
      <w:marTop w:val="0"/>
      <w:marBottom w:val="0"/>
      <w:divBdr>
        <w:top w:val="none" w:sz="0" w:space="0" w:color="auto"/>
        <w:left w:val="none" w:sz="0" w:space="0" w:color="auto"/>
        <w:bottom w:val="none" w:sz="0" w:space="0" w:color="auto"/>
        <w:right w:val="none" w:sz="0" w:space="0" w:color="auto"/>
      </w:divBdr>
    </w:div>
    <w:div w:id="1819953044">
      <w:bodyDiv w:val="1"/>
      <w:marLeft w:val="0"/>
      <w:marRight w:val="0"/>
      <w:marTop w:val="0"/>
      <w:marBottom w:val="0"/>
      <w:divBdr>
        <w:top w:val="none" w:sz="0" w:space="0" w:color="auto"/>
        <w:left w:val="none" w:sz="0" w:space="0" w:color="auto"/>
        <w:bottom w:val="none" w:sz="0" w:space="0" w:color="auto"/>
        <w:right w:val="none" w:sz="0" w:space="0" w:color="auto"/>
      </w:divBdr>
    </w:div>
    <w:div w:id="1821146442">
      <w:bodyDiv w:val="1"/>
      <w:marLeft w:val="0"/>
      <w:marRight w:val="0"/>
      <w:marTop w:val="0"/>
      <w:marBottom w:val="0"/>
      <w:divBdr>
        <w:top w:val="none" w:sz="0" w:space="0" w:color="auto"/>
        <w:left w:val="none" w:sz="0" w:space="0" w:color="auto"/>
        <w:bottom w:val="none" w:sz="0" w:space="0" w:color="auto"/>
        <w:right w:val="none" w:sz="0" w:space="0" w:color="auto"/>
      </w:divBdr>
    </w:div>
    <w:div w:id="1835948952">
      <w:bodyDiv w:val="1"/>
      <w:marLeft w:val="0"/>
      <w:marRight w:val="0"/>
      <w:marTop w:val="0"/>
      <w:marBottom w:val="0"/>
      <w:divBdr>
        <w:top w:val="none" w:sz="0" w:space="0" w:color="auto"/>
        <w:left w:val="none" w:sz="0" w:space="0" w:color="auto"/>
        <w:bottom w:val="none" w:sz="0" w:space="0" w:color="auto"/>
        <w:right w:val="none" w:sz="0" w:space="0" w:color="auto"/>
      </w:divBdr>
    </w:div>
    <w:div w:id="1842230398">
      <w:bodyDiv w:val="1"/>
      <w:marLeft w:val="0"/>
      <w:marRight w:val="0"/>
      <w:marTop w:val="0"/>
      <w:marBottom w:val="0"/>
      <w:divBdr>
        <w:top w:val="none" w:sz="0" w:space="0" w:color="auto"/>
        <w:left w:val="none" w:sz="0" w:space="0" w:color="auto"/>
        <w:bottom w:val="none" w:sz="0" w:space="0" w:color="auto"/>
        <w:right w:val="none" w:sz="0" w:space="0" w:color="auto"/>
      </w:divBdr>
    </w:div>
    <w:div w:id="1850364800">
      <w:bodyDiv w:val="1"/>
      <w:marLeft w:val="0"/>
      <w:marRight w:val="0"/>
      <w:marTop w:val="0"/>
      <w:marBottom w:val="0"/>
      <w:divBdr>
        <w:top w:val="none" w:sz="0" w:space="0" w:color="auto"/>
        <w:left w:val="none" w:sz="0" w:space="0" w:color="auto"/>
        <w:bottom w:val="none" w:sz="0" w:space="0" w:color="auto"/>
        <w:right w:val="none" w:sz="0" w:space="0" w:color="auto"/>
      </w:divBdr>
    </w:div>
    <w:div w:id="1865047405">
      <w:bodyDiv w:val="1"/>
      <w:marLeft w:val="0"/>
      <w:marRight w:val="0"/>
      <w:marTop w:val="0"/>
      <w:marBottom w:val="0"/>
      <w:divBdr>
        <w:top w:val="none" w:sz="0" w:space="0" w:color="auto"/>
        <w:left w:val="none" w:sz="0" w:space="0" w:color="auto"/>
        <w:bottom w:val="none" w:sz="0" w:space="0" w:color="auto"/>
        <w:right w:val="none" w:sz="0" w:space="0" w:color="auto"/>
      </w:divBdr>
    </w:div>
    <w:div w:id="1907370827">
      <w:bodyDiv w:val="1"/>
      <w:marLeft w:val="0"/>
      <w:marRight w:val="0"/>
      <w:marTop w:val="0"/>
      <w:marBottom w:val="0"/>
      <w:divBdr>
        <w:top w:val="none" w:sz="0" w:space="0" w:color="auto"/>
        <w:left w:val="none" w:sz="0" w:space="0" w:color="auto"/>
        <w:bottom w:val="none" w:sz="0" w:space="0" w:color="auto"/>
        <w:right w:val="none" w:sz="0" w:space="0" w:color="auto"/>
      </w:divBdr>
    </w:div>
    <w:div w:id="1920021923">
      <w:bodyDiv w:val="1"/>
      <w:marLeft w:val="0"/>
      <w:marRight w:val="0"/>
      <w:marTop w:val="0"/>
      <w:marBottom w:val="0"/>
      <w:divBdr>
        <w:top w:val="none" w:sz="0" w:space="0" w:color="auto"/>
        <w:left w:val="none" w:sz="0" w:space="0" w:color="auto"/>
        <w:bottom w:val="none" w:sz="0" w:space="0" w:color="auto"/>
        <w:right w:val="none" w:sz="0" w:space="0" w:color="auto"/>
      </w:divBdr>
      <w:divsChild>
        <w:div w:id="1472821080">
          <w:marLeft w:val="0"/>
          <w:marRight w:val="0"/>
          <w:marTop w:val="0"/>
          <w:marBottom w:val="0"/>
          <w:divBdr>
            <w:top w:val="none" w:sz="0" w:space="0" w:color="auto"/>
            <w:left w:val="none" w:sz="0" w:space="0" w:color="auto"/>
            <w:bottom w:val="none" w:sz="0" w:space="0" w:color="auto"/>
            <w:right w:val="none" w:sz="0" w:space="0" w:color="auto"/>
          </w:divBdr>
        </w:div>
        <w:div w:id="633754092">
          <w:marLeft w:val="0"/>
          <w:marRight w:val="0"/>
          <w:marTop w:val="0"/>
          <w:marBottom w:val="0"/>
          <w:divBdr>
            <w:top w:val="none" w:sz="0" w:space="0" w:color="auto"/>
            <w:left w:val="none" w:sz="0" w:space="0" w:color="auto"/>
            <w:bottom w:val="none" w:sz="0" w:space="0" w:color="auto"/>
            <w:right w:val="none" w:sz="0" w:space="0" w:color="auto"/>
          </w:divBdr>
        </w:div>
      </w:divsChild>
    </w:div>
    <w:div w:id="1927611234">
      <w:bodyDiv w:val="1"/>
      <w:marLeft w:val="0"/>
      <w:marRight w:val="0"/>
      <w:marTop w:val="0"/>
      <w:marBottom w:val="0"/>
      <w:divBdr>
        <w:top w:val="none" w:sz="0" w:space="0" w:color="auto"/>
        <w:left w:val="none" w:sz="0" w:space="0" w:color="auto"/>
        <w:bottom w:val="none" w:sz="0" w:space="0" w:color="auto"/>
        <w:right w:val="none" w:sz="0" w:space="0" w:color="auto"/>
      </w:divBdr>
    </w:div>
    <w:div w:id="1929193025">
      <w:bodyDiv w:val="1"/>
      <w:marLeft w:val="0"/>
      <w:marRight w:val="0"/>
      <w:marTop w:val="0"/>
      <w:marBottom w:val="0"/>
      <w:divBdr>
        <w:top w:val="none" w:sz="0" w:space="0" w:color="auto"/>
        <w:left w:val="none" w:sz="0" w:space="0" w:color="auto"/>
        <w:bottom w:val="none" w:sz="0" w:space="0" w:color="auto"/>
        <w:right w:val="none" w:sz="0" w:space="0" w:color="auto"/>
      </w:divBdr>
    </w:div>
    <w:div w:id="1971669438">
      <w:bodyDiv w:val="1"/>
      <w:marLeft w:val="0"/>
      <w:marRight w:val="0"/>
      <w:marTop w:val="0"/>
      <w:marBottom w:val="0"/>
      <w:divBdr>
        <w:top w:val="none" w:sz="0" w:space="0" w:color="auto"/>
        <w:left w:val="none" w:sz="0" w:space="0" w:color="auto"/>
        <w:bottom w:val="none" w:sz="0" w:space="0" w:color="auto"/>
        <w:right w:val="none" w:sz="0" w:space="0" w:color="auto"/>
      </w:divBdr>
    </w:div>
    <w:div w:id="1972128278">
      <w:bodyDiv w:val="1"/>
      <w:marLeft w:val="0"/>
      <w:marRight w:val="0"/>
      <w:marTop w:val="0"/>
      <w:marBottom w:val="0"/>
      <w:divBdr>
        <w:top w:val="none" w:sz="0" w:space="0" w:color="auto"/>
        <w:left w:val="none" w:sz="0" w:space="0" w:color="auto"/>
        <w:bottom w:val="none" w:sz="0" w:space="0" w:color="auto"/>
        <w:right w:val="none" w:sz="0" w:space="0" w:color="auto"/>
      </w:divBdr>
    </w:div>
    <w:div w:id="1972981105">
      <w:bodyDiv w:val="1"/>
      <w:marLeft w:val="0"/>
      <w:marRight w:val="0"/>
      <w:marTop w:val="0"/>
      <w:marBottom w:val="0"/>
      <w:divBdr>
        <w:top w:val="none" w:sz="0" w:space="0" w:color="auto"/>
        <w:left w:val="none" w:sz="0" w:space="0" w:color="auto"/>
        <w:bottom w:val="none" w:sz="0" w:space="0" w:color="auto"/>
        <w:right w:val="none" w:sz="0" w:space="0" w:color="auto"/>
      </w:divBdr>
    </w:div>
    <w:div w:id="1993559913">
      <w:bodyDiv w:val="1"/>
      <w:marLeft w:val="0"/>
      <w:marRight w:val="0"/>
      <w:marTop w:val="0"/>
      <w:marBottom w:val="0"/>
      <w:divBdr>
        <w:top w:val="none" w:sz="0" w:space="0" w:color="auto"/>
        <w:left w:val="none" w:sz="0" w:space="0" w:color="auto"/>
        <w:bottom w:val="none" w:sz="0" w:space="0" w:color="auto"/>
        <w:right w:val="none" w:sz="0" w:space="0" w:color="auto"/>
      </w:divBdr>
    </w:div>
    <w:div w:id="1996375250">
      <w:bodyDiv w:val="1"/>
      <w:marLeft w:val="0"/>
      <w:marRight w:val="0"/>
      <w:marTop w:val="0"/>
      <w:marBottom w:val="0"/>
      <w:divBdr>
        <w:top w:val="none" w:sz="0" w:space="0" w:color="auto"/>
        <w:left w:val="none" w:sz="0" w:space="0" w:color="auto"/>
        <w:bottom w:val="none" w:sz="0" w:space="0" w:color="auto"/>
        <w:right w:val="none" w:sz="0" w:space="0" w:color="auto"/>
      </w:divBdr>
    </w:div>
    <w:div w:id="2001083592">
      <w:bodyDiv w:val="1"/>
      <w:marLeft w:val="0"/>
      <w:marRight w:val="0"/>
      <w:marTop w:val="0"/>
      <w:marBottom w:val="0"/>
      <w:divBdr>
        <w:top w:val="none" w:sz="0" w:space="0" w:color="auto"/>
        <w:left w:val="none" w:sz="0" w:space="0" w:color="auto"/>
        <w:bottom w:val="none" w:sz="0" w:space="0" w:color="auto"/>
        <w:right w:val="none" w:sz="0" w:space="0" w:color="auto"/>
      </w:divBdr>
    </w:div>
    <w:div w:id="2002807877">
      <w:bodyDiv w:val="1"/>
      <w:marLeft w:val="0"/>
      <w:marRight w:val="0"/>
      <w:marTop w:val="0"/>
      <w:marBottom w:val="0"/>
      <w:divBdr>
        <w:top w:val="none" w:sz="0" w:space="0" w:color="auto"/>
        <w:left w:val="none" w:sz="0" w:space="0" w:color="auto"/>
        <w:bottom w:val="none" w:sz="0" w:space="0" w:color="auto"/>
        <w:right w:val="none" w:sz="0" w:space="0" w:color="auto"/>
      </w:divBdr>
    </w:div>
    <w:div w:id="2007710622">
      <w:bodyDiv w:val="1"/>
      <w:marLeft w:val="0"/>
      <w:marRight w:val="0"/>
      <w:marTop w:val="0"/>
      <w:marBottom w:val="0"/>
      <w:divBdr>
        <w:top w:val="none" w:sz="0" w:space="0" w:color="auto"/>
        <w:left w:val="none" w:sz="0" w:space="0" w:color="auto"/>
        <w:bottom w:val="none" w:sz="0" w:space="0" w:color="auto"/>
        <w:right w:val="none" w:sz="0" w:space="0" w:color="auto"/>
      </w:divBdr>
    </w:div>
    <w:div w:id="2008746076">
      <w:bodyDiv w:val="1"/>
      <w:marLeft w:val="0"/>
      <w:marRight w:val="0"/>
      <w:marTop w:val="0"/>
      <w:marBottom w:val="0"/>
      <w:divBdr>
        <w:top w:val="none" w:sz="0" w:space="0" w:color="auto"/>
        <w:left w:val="none" w:sz="0" w:space="0" w:color="auto"/>
        <w:bottom w:val="none" w:sz="0" w:space="0" w:color="auto"/>
        <w:right w:val="none" w:sz="0" w:space="0" w:color="auto"/>
      </w:divBdr>
    </w:div>
    <w:div w:id="2016640795">
      <w:bodyDiv w:val="1"/>
      <w:marLeft w:val="0"/>
      <w:marRight w:val="0"/>
      <w:marTop w:val="0"/>
      <w:marBottom w:val="0"/>
      <w:divBdr>
        <w:top w:val="none" w:sz="0" w:space="0" w:color="auto"/>
        <w:left w:val="none" w:sz="0" w:space="0" w:color="auto"/>
        <w:bottom w:val="none" w:sz="0" w:space="0" w:color="auto"/>
        <w:right w:val="none" w:sz="0" w:space="0" w:color="auto"/>
      </w:divBdr>
    </w:div>
    <w:div w:id="2017689121">
      <w:bodyDiv w:val="1"/>
      <w:marLeft w:val="0"/>
      <w:marRight w:val="0"/>
      <w:marTop w:val="0"/>
      <w:marBottom w:val="0"/>
      <w:divBdr>
        <w:top w:val="none" w:sz="0" w:space="0" w:color="auto"/>
        <w:left w:val="none" w:sz="0" w:space="0" w:color="auto"/>
        <w:bottom w:val="none" w:sz="0" w:space="0" w:color="auto"/>
        <w:right w:val="none" w:sz="0" w:space="0" w:color="auto"/>
      </w:divBdr>
    </w:div>
    <w:div w:id="2022075706">
      <w:bodyDiv w:val="1"/>
      <w:marLeft w:val="0"/>
      <w:marRight w:val="0"/>
      <w:marTop w:val="0"/>
      <w:marBottom w:val="0"/>
      <w:divBdr>
        <w:top w:val="none" w:sz="0" w:space="0" w:color="auto"/>
        <w:left w:val="none" w:sz="0" w:space="0" w:color="auto"/>
        <w:bottom w:val="none" w:sz="0" w:space="0" w:color="auto"/>
        <w:right w:val="none" w:sz="0" w:space="0" w:color="auto"/>
      </w:divBdr>
    </w:div>
    <w:div w:id="2025014476">
      <w:bodyDiv w:val="1"/>
      <w:marLeft w:val="0"/>
      <w:marRight w:val="0"/>
      <w:marTop w:val="0"/>
      <w:marBottom w:val="0"/>
      <w:divBdr>
        <w:top w:val="none" w:sz="0" w:space="0" w:color="auto"/>
        <w:left w:val="none" w:sz="0" w:space="0" w:color="auto"/>
        <w:bottom w:val="none" w:sz="0" w:space="0" w:color="auto"/>
        <w:right w:val="none" w:sz="0" w:space="0" w:color="auto"/>
      </w:divBdr>
    </w:div>
    <w:div w:id="2032796663">
      <w:bodyDiv w:val="1"/>
      <w:marLeft w:val="0"/>
      <w:marRight w:val="0"/>
      <w:marTop w:val="0"/>
      <w:marBottom w:val="0"/>
      <w:divBdr>
        <w:top w:val="none" w:sz="0" w:space="0" w:color="auto"/>
        <w:left w:val="none" w:sz="0" w:space="0" w:color="auto"/>
        <w:bottom w:val="none" w:sz="0" w:space="0" w:color="auto"/>
        <w:right w:val="none" w:sz="0" w:space="0" w:color="auto"/>
      </w:divBdr>
    </w:div>
    <w:div w:id="2044281590">
      <w:bodyDiv w:val="1"/>
      <w:marLeft w:val="0"/>
      <w:marRight w:val="0"/>
      <w:marTop w:val="0"/>
      <w:marBottom w:val="0"/>
      <w:divBdr>
        <w:top w:val="none" w:sz="0" w:space="0" w:color="auto"/>
        <w:left w:val="none" w:sz="0" w:space="0" w:color="auto"/>
        <w:bottom w:val="none" w:sz="0" w:space="0" w:color="auto"/>
        <w:right w:val="none" w:sz="0" w:space="0" w:color="auto"/>
      </w:divBdr>
    </w:div>
    <w:div w:id="2044398630">
      <w:bodyDiv w:val="1"/>
      <w:marLeft w:val="0"/>
      <w:marRight w:val="0"/>
      <w:marTop w:val="0"/>
      <w:marBottom w:val="0"/>
      <w:divBdr>
        <w:top w:val="none" w:sz="0" w:space="0" w:color="auto"/>
        <w:left w:val="none" w:sz="0" w:space="0" w:color="auto"/>
        <w:bottom w:val="none" w:sz="0" w:space="0" w:color="auto"/>
        <w:right w:val="none" w:sz="0" w:space="0" w:color="auto"/>
      </w:divBdr>
    </w:div>
    <w:div w:id="2046245356">
      <w:bodyDiv w:val="1"/>
      <w:marLeft w:val="0"/>
      <w:marRight w:val="0"/>
      <w:marTop w:val="0"/>
      <w:marBottom w:val="0"/>
      <w:divBdr>
        <w:top w:val="none" w:sz="0" w:space="0" w:color="auto"/>
        <w:left w:val="none" w:sz="0" w:space="0" w:color="auto"/>
        <w:bottom w:val="none" w:sz="0" w:space="0" w:color="auto"/>
        <w:right w:val="none" w:sz="0" w:space="0" w:color="auto"/>
      </w:divBdr>
    </w:div>
    <w:div w:id="2047412871">
      <w:bodyDiv w:val="1"/>
      <w:marLeft w:val="0"/>
      <w:marRight w:val="0"/>
      <w:marTop w:val="0"/>
      <w:marBottom w:val="0"/>
      <w:divBdr>
        <w:top w:val="none" w:sz="0" w:space="0" w:color="auto"/>
        <w:left w:val="none" w:sz="0" w:space="0" w:color="auto"/>
        <w:bottom w:val="none" w:sz="0" w:space="0" w:color="auto"/>
        <w:right w:val="none" w:sz="0" w:space="0" w:color="auto"/>
      </w:divBdr>
    </w:div>
    <w:div w:id="2053573183">
      <w:bodyDiv w:val="1"/>
      <w:marLeft w:val="0"/>
      <w:marRight w:val="0"/>
      <w:marTop w:val="0"/>
      <w:marBottom w:val="0"/>
      <w:divBdr>
        <w:top w:val="none" w:sz="0" w:space="0" w:color="auto"/>
        <w:left w:val="none" w:sz="0" w:space="0" w:color="auto"/>
        <w:bottom w:val="none" w:sz="0" w:space="0" w:color="auto"/>
        <w:right w:val="none" w:sz="0" w:space="0" w:color="auto"/>
      </w:divBdr>
    </w:div>
    <w:div w:id="2063825496">
      <w:bodyDiv w:val="1"/>
      <w:marLeft w:val="0"/>
      <w:marRight w:val="0"/>
      <w:marTop w:val="0"/>
      <w:marBottom w:val="0"/>
      <w:divBdr>
        <w:top w:val="none" w:sz="0" w:space="0" w:color="auto"/>
        <w:left w:val="none" w:sz="0" w:space="0" w:color="auto"/>
        <w:bottom w:val="none" w:sz="0" w:space="0" w:color="auto"/>
        <w:right w:val="none" w:sz="0" w:space="0" w:color="auto"/>
      </w:divBdr>
    </w:div>
    <w:div w:id="2094666621">
      <w:bodyDiv w:val="1"/>
      <w:marLeft w:val="0"/>
      <w:marRight w:val="0"/>
      <w:marTop w:val="0"/>
      <w:marBottom w:val="0"/>
      <w:divBdr>
        <w:top w:val="none" w:sz="0" w:space="0" w:color="auto"/>
        <w:left w:val="none" w:sz="0" w:space="0" w:color="auto"/>
        <w:bottom w:val="none" w:sz="0" w:space="0" w:color="auto"/>
        <w:right w:val="none" w:sz="0" w:space="0" w:color="auto"/>
      </w:divBdr>
    </w:div>
    <w:div w:id="2097048875">
      <w:bodyDiv w:val="1"/>
      <w:marLeft w:val="0"/>
      <w:marRight w:val="0"/>
      <w:marTop w:val="0"/>
      <w:marBottom w:val="0"/>
      <w:divBdr>
        <w:top w:val="none" w:sz="0" w:space="0" w:color="auto"/>
        <w:left w:val="none" w:sz="0" w:space="0" w:color="auto"/>
        <w:bottom w:val="none" w:sz="0" w:space="0" w:color="auto"/>
        <w:right w:val="none" w:sz="0" w:space="0" w:color="auto"/>
      </w:divBdr>
      <w:divsChild>
        <w:div w:id="1044797126">
          <w:marLeft w:val="0"/>
          <w:marRight w:val="0"/>
          <w:marTop w:val="0"/>
          <w:marBottom w:val="0"/>
          <w:divBdr>
            <w:top w:val="none" w:sz="0" w:space="0" w:color="auto"/>
            <w:left w:val="none" w:sz="0" w:space="0" w:color="auto"/>
            <w:bottom w:val="none" w:sz="0" w:space="0" w:color="auto"/>
            <w:right w:val="none" w:sz="0" w:space="0" w:color="auto"/>
          </w:divBdr>
        </w:div>
      </w:divsChild>
    </w:div>
    <w:div w:id="2101370817">
      <w:bodyDiv w:val="1"/>
      <w:marLeft w:val="0"/>
      <w:marRight w:val="0"/>
      <w:marTop w:val="0"/>
      <w:marBottom w:val="0"/>
      <w:divBdr>
        <w:top w:val="none" w:sz="0" w:space="0" w:color="auto"/>
        <w:left w:val="none" w:sz="0" w:space="0" w:color="auto"/>
        <w:bottom w:val="none" w:sz="0" w:space="0" w:color="auto"/>
        <w:right w:val="none" w:sz="0" w:space="0" w:color="auto"/>
      </w:divBdr>
    </w:div>
    <w:div w:id="2110929355">
      <w:bodyDiv w:val="1"/>
      <w:marLeft w:val="0"/>
      <w:marRight w:val="0"/>
      <w:marTop w:val="0"/>
      <w:marBottom w:val="0"/>
      <w:divBdr>
        <w:top w:val="none" w:sz="0" w:space="0" w:color="auto"/>
        <w:left w:val="none" w:sz="0" w:space="0" w:color="auto"/>
        <w:bottom w:val="none" w:sz="0" w:space="0" w:color="auto"/>
        <w:right w:val="none" w:sz="0" w:space="0" w:color="auto"/>
      </w:divBdr>
    </w:div>
    <w:div w:id="2116436156">
      <w:bodyDiv w:val="1"/>
      <w:marLeft w:val="0"/>
      <w:marRight w:val="0"/>
      <w:marTop w:val="0"/>
      <w:marBottom w:val="0"/>
      <w:divBdr>
        <w:top w:val="none" w:sz="0" w:space="0" w:color="auto"/>
        <w:left w:val="none" w:sz="0" w:space="0" w:color="auto"/>
        <w:bottom w:val="none" w:sz="0" w:space="0" w:color="auto"/>
        <w:right w:val="none" w:sz="0" w:space="0" w:color="auto"/>
      </w:divBdr>
      <w:divsChild>
        <w:div w:id="1384331335">
          <w:marLeft w:val="0"/>
          <w:marRight w:val="0"/>
          <w:marTop w:val="0"/>
          <w:marBottom w:val="0"/>
          <w:divBdr>
            <w:top w:val="none" w:sz="0" w:space="0" w:color="auto"/>
            <w:left w:val="none" w:sz="0" w:space="0" w:color="auto"/>
            <w:bottom w:val="none" w:sz="0" w:space="0" w:color="auto"/>
            <w:right w:val="none" w:sz="0" w:space="0" w:color="auto"/>
          </w:divBdr>
        </w:div>
        <w:div w:id="242304810">
          <w:marLeft w:val="0"/>
          <w:marRight w:val="0"/>
          <w:marTop w:val="0"/>
          <w:marBottom w:val="0"/>
          <w:divBdr>
            <w:top w:val="none" w:sz="0" w:space="0" w:color="auto"/>
            <w:left w:val="none" w:sz="0" w:space="0" w:color="auto"/>
            <w:bottom w:val="none" w:sz="0" w:space="0" w:color="auto"/>
            <w:right w:val="none" w:sz="0" w:space="0" w:color="auto"/>
          </w:divBdr>
        </w:div>
        <w:div w:id="1050110630">
          <w:marLeft w:val="0"/>
          <w:marRight w:val="0"/>
          <w:marTop w:val="0"/>
          <w:marBottom w:val="0"/>
          <w:divBdr>
            <w:top w:val="none" w:sz="0" w:space="0" w:color="auto"/>
            <w:left w:val="none" w:sz="0" w:space="0" w:color="auto"/>
            <w:bottom w:val="none" w:sz="0" w:space="0" w:color="auto"/>
            <w:right w:val="none" w:sz="0" w:space="0" w:color="auto"/>
          </w:divBdr>
        </w:div>
      </w:divsChild>
    </w:div>
    <w:div w:id="2141535770">
      <w:bodyDiv w:val="1"/>
      <w:marLeft w:val="0"/>
      <w:marRight w:val="0"/>
      <w:marTop w:val="0"/>
      <w:marBottom w:val="0"/>
      <w:divBdr>
        <w:top w:val="none" w:sz="0" w:space="0" w:color="auto"/>
        <w:left w:val="none" w:sz="0" w:space="0" w:color="auto"/>
        <w:bottom w:val="none" w:sz="0" w:space="0" w:color="auto"/>
        <w:right w:val="none" w:sz="0" w:space="0" w:color="auto"/>
      </w:divBdr>
    </w:div>
    <w:div w:id="2145275701">
      <w:bodyDiv w:val="1"/>
      <w:marLeft w:val="0"/>
      <w:marRight w:val="0"/>
      <w:marTop w:val="0"/>
      <w:marBottom w:val="0"/>
      <w:divBdr>
        <w:top w:val="none" w:sz="0" w:space="0" w:color="auto"/>
        <w:left w:val="none" w:sz="0" w:space="0" w:color="auto"/>
        <w:bottom w:val="none" w:sz="0" w:space="0" w:color="auto"/>
        <w:right w:val="none" w:sz="0" w:space="0" w:color="auto"/>
      </w:divBdr>
    </w:div>
    <w:div w:id="214692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3727</Words>
  <Characters>21249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2014-12-24T15:00:00Z</cp:lastPrinted>
  <dcterms:created xsi:type="dcterms:W3CDTF">2014-12-24T15:01:00Z</dcterms:created>
  <dcterms:modified xsi:type="dcterms:W3CDTF">2014-12-24T15:01:00Z</dcterms:modified>
</cp:coreProperties>
</file>